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关于开展2022年重庆市数字经济产业发展专项资金项目申报工作的通知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各区县（自治县）大数据发展局（大数据主管部门）、两江新区、西部科学城重庆高新区、万盛经开区大数据主管部门，有关单位及企业：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为贯彻落实《重庆市数字经济“十四五”发展规划（</w:t>
      </w:r>
      <w:r>
        <w:rPr>
          <w:rFonts w:hint="eastAsia" w:ascii="仿宋" w:hAnsi="仿宋" w:eastAsia="仿宋" w:cs="仿宋"/>
          <w:i w:val="0"/>
          <w:iCs w:val="0"/>
          <w:caps w:val="0"/>
          <w:color w:val="333333"/>
          <w:spacing w:val="0"/>
          <w:sz w:val="32"/>
          <w:szCs w:val="32"/>
          <w:bdr w:val="none" w:color="auto" w:sz="0" w:space="0"/>
          <w:shd w:val="clear" w:fill="FFFFFF"/>
        </w:rPr>
        <w:t>2021—2025</w:t>
      </w:r>
      <w:r>
        <w:rPr>
          <w:rFonts w:hint="eastAsia" w:ascii="仿宋" w:hAnsi="仿宋" w:eastAsia="仿宋" w:cs="仿宋"/>
          <w:i w:val="0"/>
          <w:iCs w:val="0"/>
          <w:caps w:val="0"/>
          <w:color w:val="333333"/>
          <w:spacing w:val="0"/>
          <w:sz w:val="32"/>
          <w:szCs w:val="32"/>
          <w:bdr w:val="none" w:color="auto" w:sz="0" w:space="0"/>
          <w:shd w:val="clear" w:fill="FFFFFF"/>
        </w:rPr>
        <w:t>年）》（渝府发〔</w:t>
      </w:r>
      <w:r>
        <w:rPr>
          <w:rFonts w:hint="eastAsia" w:ascii="仿宋" w:hAnsi="仿宋" w:eastAsia="仿宋" w:cs="仿宋"/>
          <w:i w:val="0"/>
          <w:iCs w:val="0"/>
          <w:caps w:val="0"/>
          <w:color w:val="333333"/>
          <w:spacing w:val="0"/>
          <w:sz w:val="32"/>
          <w:szCs w:val="32"/>
          <w:bdr w:val="none" w:color="auto" w:sz="0" w:space="0"/>
          <w:shd w:val="clear" w:fill="FFFFFF"/>
        </w:rPr>
        <w:t>2021</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41</w:t>
      </w:r>
      <w:r>
        <w:rPr>
          <w:rFonts w:hint="eastAsia" w:ascii="仿宋" w:hAnsi="仿宋" w:eastAsia="仿宋" w:cs="仿宋"/>
          <w:i w:val="0"/>
          <w:iCs w:val="0"/>
          <w:caps w:val="0"/>
          <w:color w:val="333333"/>
          <w:spacing w:val="0"/>
          <w:sz w:val="32"/>
          <w:szCs w:val="32"/>
          <w:bdr w:val="none" w:color="auto" w:sz="0" w:space="0"/>
          <w:shd w:val="clear" w:fill="FFFFFF"/>
        </w:rPr>
        <w:t>号）和《重庆市数字产业发展“十四五”规划（</w:t>
      </w:r>
      <w:r>
        <w:rPr>
          <w:rFonts w:hint="eastAsia" w:ascii="仿宋" w:hAnsi="仿宋" w:eastAsia="仿宋" w:cs="仿宋"/>
          <w:i w:val="0"/>
          <w:iCs w:val="0"/>
          <w:caps w:val="0"/>
          <w:color w:val="333333"/>
          <w:spacing w:val="0"/>
          <w:sz w:val="32"/>
          <w:szCs w:val="32"/>
          <w:bdr w:val="none" w:color="auto" w:sz="0" w:space="0"/>
          <w:shd w:val="clear" w:fill="FFFFFF"/>
        </w:rPr>
        <w:t>2021—2025</w:t>
      </w:r>
      <w:r>
        <w:rPr>
          <w:rFonts w:hint="eastAsia" w:ascii="仿宋" w:hAnsi="仿宋" w:eastAsia="仿宋" w:cs="仿宋"/>
          <w:i w:val="0"/>
          <w:iCs w:val="0"/>
          <w:caps w:val="0"/>
          <w:color w:val="333333"/>
          <w:spacing w:val="0"/>
          <w:sz w:val="32"/>
          <w:szCs w:val="32"/>
          <w:bdr w:val="none" w:color="auto" w:sz="0" w:space="0"/>
          <w:shd w:val="clear" w:fill="FFFFFF"/>
        </w:rPr>
        <w:t>年）》（渝府发〔</w:t>
      </w:r>
      <w:r>
        <w:rPr>
          <w:rFonts w:hint="eastAsia" w:ascii="仿宋" w:hAnsi="仿宋" w:eastAsia="仿宋" w:cs="仿宋"/>
          <w:i w:val="0"/>
          <w:iCs w:val="0"/>
          <w:caps w:val="0"/>
          <w:color w:val="333333"/>
          <w:spacing w:val="0"/>
          <w:sz w:val="32"/>
          <w:szCs w:val="32"/>
          <w:bdr w:val="none" w:color="auto" w:sz="0" w:space="0"/>
          <w:shd w:val="clear" w:fill="FFFFFF"/>
        </w:rPr>
        <w:t>2021</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45</w:t>
      </w:r>
      <w:r>
        <w:rPr>
          <w:rFonts w:hint="eastAsia" w:ascii="仿宋" w:hAnsi="仿宋" w:eastAsia="仿宋" w:cs="仿宋"/>
          <w:i w:val="0"/>
          <w:iCs w:val="0"/>
          <w:caps w:val="0"/>
          <w:color w:val="333333"/>
          <w:spacing w:val="0"/>
          <w:sz w:val="32"/>
          <w:szCs w:val="32"/>
          <w:bdr w:val="none" w:color="auto" w:sz="0" w:space="0"/>
          <w:shd w:val="clear" w:fill="FFFFFF"/>
        </w:rPr>
        <w:t>号）等文件精神，打造“五十百千万”数字产业发展体系，充分发挥专项资金扶持引导作用，推动我市数字经济产业高质量发展，根据《重庆市大数据应用发展专项资金管理办法》（渝大数据发〔</w:t>
      </w:r>
      <w:r>
        <w:rPr>
          <w:rFonts w:hint="eastAsia" w:ascii="仿宋" w:hAnsi="仿宋" w:eastAsia="仿宋" w:cs="仿宋"/>
          <w:i w:val="0"/>
          <w:iCs w:val="0"/>
          <w:caps w:val="0"/>
          <w:color w:val="333333"/>
          <w:spacing w:val="0"/>
          <w:sz w:val="32"/>
          <w:szCs w:val="32"/>
          <w:bdr w:val="none" w:color="auto" w:sz="0" w:space="0"/>
          <w:shd w:val="clear" w:fill="FFFFFF"/>
        </w:rPr>
        <w:t>2020</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9</w:t>
      </w:r>
      <w:r>
        <w:rPr>
          <w:rFonts w:hint="eastAsia" w:ascii="仿宋" w:hAnsi="仿宋" w:eastAsia="仿宋" w:cs="仿宋"/>
          <w:i w:val="0"/>
          <w:iCs w:val="0"/>
          <w:caps w:val="0"/>
          <w:color w:val="333333"/>
          <w:spacing w:val="0"/>
          <w:sz w:val="32"/>
          <w:szCs w:val="32"/>
          <w:bdr w:val="none" w:color="auto" w:sz="0" w:space="0"/>
          <w:shd w:val="clear" w:fill="FFFFFF"/>
        </w:rPr>
        <w:t>号）要求，现就做好</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年重庆市数字经济产业发展专项资金项目申报工作有关事项通知如下：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一、支持领域和方向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（一）支持领域。</w:t>
      </w:r>
      <w:r>
        <w:rPr>
          <w:rFonts w:hint="eastAsia" w:ascii="仿宋" w:hAnsi="仿宋" w:eastAsia="仿宋" w:cs="仿宋"/>
          <w:i w:val="0"/>
          <w:iCs w:val="0"/>
          <w:caps w:val="0"/>
          <w:color w:val="333333"/>
          <w:spacing w:val="0"/>
          <w:sz w:val="32"/>
          <w:szCs w:val="32"/>
          <w:bdr w:val="none" w:color="auto" w:sz="0" w:space="0"/>
          <w:shd w:val="clear" w:fill="FFFFFF"/>
        </w:rPr>
        <w:t>围绕</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年重庆市数字经济产业发展目标任务，</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年重庆市数字经济产业发展专项资金重点支持通信网络、智能网联汽车、人工智能、先进计算、数字内容、区块链、互联网平台、网络安全、数据治理等领域的重点项目。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（二）支持方向。</w:t>
      </w:r>
      <w:r>
        <w:rPr>
          <w:rFonts w:hint="eastAsia" w:ascii="仿宋" w:hAnsi="仿宋" w:eastAsia="仿宋" w:cs="仿宋"/>
          <w:i w:val="0"/>
          <w:iCs w:val="0"/>
          <w:caps w:val="0"/>
          <w:color w:val="333333"/>
          <w:spacing w:val="0"/>
          <w:sz w:val="32"/>
          <w:szCs w:val="32"/>
          <w:bdr w:val="none" w:color="auto" w:sz="0" w:space="0"/>
          <w:shd w:val="clear" w:fill="FFFFFF"/>
        </w:rPr>
        <w:t>详见《</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年重庆市数字经济产业发展专项资金项目申报指南》（以下简称《申报指南》）。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（一）申报主体基本条件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在重庆市辖区内登记注册的企事业单位；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申报时未列入严重失信主体“黑名单”，未受到财政违法行为处罚处分，在全国信用信息共享平台（重庆）上无不良记录；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具有健全的财务管理机构和制度；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（二）分类申报条件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各项目申报条件见《申报指南》；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申报项目已列入重庆市数字经济产业发展项目库；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同一项目未获得其他同类市级财政资金支持；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项目的自筹资金原则上不得低于项目总投资的</w:t>
      </w:r>
      <w:r>
        <w:rPr>
          <w:rFonts w:hint="eastAsia" w:ascii="仿宋" w:hAnsi="仿宋" w:eastAsia="仿宋" w:cs="仿宋"/>
          <w:i w:val="0"/>
          <w:iCs w:val="0"/>
          <w:caps w:val="0"/>
          <w:color w:val="333333"/>
          <w:spacing w:val="0"/>
          <w:sz w:val="32"/>
          <w:szCs w:val="32"/>
          <w:bdr w:val="none" w:color="auto" w:sz="0" w:space="0"/>
          <w:shd w:val="clear" w:fill="FFFFFF"/>
        </w:rPr>
        <w:t>50%</w:t>
      </w:r>
      <w:r>
        <w:rPr>
          <w:rFonts w:hint="eastAsia" w:ascii="仿宋" w:hAnsi="仿宋" w:eastAsia="仿宋" w:cs="仿宋"/>
          <w:i w:val="0"/>
          <w:iCs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符合国家或重庆市数字经济产业政策和相关发展规划；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应具有我国自主知识产权，知识产权归属明晰；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7.</w:t>
      </w:r>
      <w:r>
        <w:rPr>
          <w:rFonts w:hint="eastAsia" w:ascii="仿宋" w:hAnsi="仿宋" w:eastAsia="仿宋" w:cs="仿宋"/>
          <w:i w:val="0"/>
          <w:iCs w:val="0"/>
          <w:caps w:val="0"/>
          <w:color w:val="333333"/>
          <w:spacing w:val="0"/>
          <w:sz w:val="32"/>
          <w:szCs w:val="32"/>
          <w:bdr w:val="none" w:color="auto" w:sz="0" w:space="0"/>
          <w:shd w:val="clear" w:fill="FFFFFF"/>
        </w:rPr>
        <w:t>同一个申报单位原则上仅申报一个项目；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8.</w:t>
      </w:r>
      <w:r>
        <w:rPr>
          <w:rFonts w:hint="eastAsia" w:ascii="仿宋" w:hAnsi="仿宋" w:eastAsia="仿宋" w:cs="仿宋"/>
          <w:i w:val="0"/>
          <w:iCs w:val="0"/>
          <w:caps w:val="0"/>
          <w:color w:val="333333"/>
          <w:spacing w:val="0"/>
          <w:sz w:val="32"/>
          <w:szCs w:val="32"/>
          <w:bdr w:val="none" w:color="auto" w:sz="0" w:space="0"/>
          <w:shd w:val="clear" w:fill="FFFFFF"/>
        </w:rPr>
        <w:t>申报项目已完工并完成全部投资。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（一）项目申报流程。</w:t>
      </w:r>
      <w:r>
        <w:rPr>
          <w:rFonts w:hint="eastAsia" w:ascii="仿宋" w:hAnsi="仿宋" w:eastAsia="仿宋" w:cs="仿宋"/>
          <w:i w:val="0"/>
          <w:iCs w:val="0"/>
          <w:caps w:val="0"/>
          <w:color w:val="333333"/>
          <w:spacing w:val="0"/>
          <w:sz w:val="32"/>
          <w:szCs w:val="32"/>
          <w:bdr w:val="none" w:color="auto" w:sz="0" w:space="0"/>
          <w:shd w:val="clear" w:fill="FFFFFF"/>
        </w:rPr>
        <w:t>申报单位向所在区县大数据发展局（大数据主管部门）提交申报材料，由各区县大数据发展局（大数据主管部门）对申报材料进行初步审查，重点审查材料的完整性和真实性，确认无误后在《</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年重庆市数字经济产业发展专项资金项目申报表》上加盖推荐单位印章，并将本区县所有申报材料整理汇总并填写附件</w:t>
      </w:r>
      <w:r>
        <w:rPr>
          <w:rFonts w:hint="eastAsia" w:ascii="仿宋" w:hAnsi="仿宋" w:eastAsia="仿宋" w:cs="仿宋"/>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，根据申报方向将申报书电子版（</w:t>
      </w:r>
      <w:r>
        <w:rPr>
          <w:rFonts w:hint="eastAsia" w:ascii="仿宋" w:hAnsi="仿宋" w:eastAsia="仿宋" w:cs="仿宋"/>
          <w:i w:val="0"/>
          <w:iCs w:val="0"/>
          <w:caps w:val="0"/>
          <w:color w:val="333333"/>
          <w:spacing w:val="0"/>
          <w:sz w:val="32"/>
          <w:szCs w:val="32"/>
          <w:bdr w:val="none" w:color="auto" w:sz="0" w:space="0"/>
          <w:shd w:val="clear" w:fill="FFFFFF"/>
        </w:rPr>
        <w:t>word</w:t>
      </w:r>
      <w:r>
        <w:rPr>
          <w:rFonts w:hint="eastAsia" w:ascii="仿宋" w:hAnsi="仿宋" w:eastAsia="仿宋" w:cs="仿宋"/>
          <w:i w:val="0"/>
          <w:iCs w:val="0"/>
          <w:caps w:val="0"/>
          <w:color w:val="333333"/>
          <w:spacing w:val="0"/>
          <w:sz w:val="32"/>
          <w:szCs w:val="32"/>
          <w:bdr w:val="none" w:color="auto" w:sz="0" w:space="0"/>
          <w:shd w:val="clear" w:fill="FFFFFF"/>
        </w:rPr>
        <w:t>版和加盖印章后扫描</w:t>
      </w:r>
      <w:r>
        <w:rPr>
          <w:rFonts w:hint="eastAsia" w:ascii="仿宋" w:hAnsi="仿宋" w:eastAsia="仿宋" w:cs="仿宋"/>
          <w:i w:val="0"/>
          <w:iCs w:val="0"/>
          <w:caps w:val="0"/>
          <w:color w:val="333333"/>
          <w:spacing w:val="0"/>
          <w:sz w:val="32"/>
          <w:szCs w:val="32"/>
          <w:bdr w:val="none" w:color="auto" w:sz="0" w:space="0"/>
          <w:shd w:val="clear" w:fill="FFFFFF"/>
        </w:rPr>
        <w:t>PDF</w:t>
      </w:r>
      <w:r>
        <w:rPr>
          <w:rFonts w:hint="eastAsia" w:ascii="仿宋" w:hAnsi="仿宋" w:eastAsia="仿宋" w:cs="仿宋"/>
          <w:i w:val="0"/>
          <w:iCs w:val="0"/>
          <w:caps w:val="0"/>
          <w:color w:val="333333"/>
          <w:spacing w:val="0"/>
          <w:sz w:val="32"/>
          <w:szCs w:val="32"/>
          <w:bdr w:val="none" w:color="auto" w:sz="0" w:space="0"/>
          <w:shd w:val="clear" w:fill="FFFFFF"/>
        </w:rPr>
        <w:t>版）和附件</w:t>
      </w:r>
      <w:r>
        <w:rPr>
          <w:rFonts w:hint="eastAsia" w:ascii="仿宋" w:hAnsi="仿宋" w:eastAsia="仿宋" w:cs="仿宋"/>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电子版（</w:t>
      </w:r>
      <w:r>
        <w:rPr>
          <w:rFonts w:hint="eastAsia" w:ascii="仿宋" w:hAnsi="仿宋" w:eastAsia="仿宋" w:cs="仿宋"/>
          <w:i w:val="0"/>
          <w:iCs w:val="0"/>
          <w:caps w:val="0"/>
          <w:color w:val="333333"/>
          <w:spacing w:val="0"/>
          <w:sz w:val="32"/>
          <w:szCs w:val="32"/>
          <w:bdr w:val="none" w:color="auto" w:sz="0" w:space="0"/>
          <w:shd w:val="clear" w:fill="FFFFFF"/>
        </w:rPr>
        <w:t>word</w:t>
      </w:r>
      <w:r>
        <w:rPr>
          <w:rFonts w:hint="eastAsia" w:ascii="仿宋" w:hAnsi="仿宋" w:eastAsia="仿宋" w:cs="仿宋"/>
          <w:i w:val="0"/>
          <w:iCs w:val="0"/>
          <w:caps w:val="0"/>
          <w:color w:val="333333"/>
          <w:spacing w:val="0"/>
          <w:sz w:val="32"/>
          <w:szCs w:val="32"/>
          <w:bdr w:val="none" w:color="auto" w:sz="0" w:space="0"/>
          <w:shd w:val="clear" w:fill="FFFFFF"/>
        </w:rPr>
        <w:t>版和加盖印章后扫描</w:t>
      </w:r>
      <w:r>
        <w:rPr>
          <w:rFonts w:hint="eastAsia" w:ascii="仿宋" w:hAnsi="仿宋" w:eastAsia="仿宋" w:cs="仿宋"/>
          <w:i w:val="0"/>
          <w:iCs w:val="0"/>
          <w:caps w:val="0"/>
          <w:color w:val="333333"/>
          <w:spacing w:val="0"/>
          <w:sz w:val="32"/>
          <w:szCs w:val="32"/>
          <w:bdr w:val="none" w:color="auto" w:sz="0" w:space="0"/>
          <w:shd w:val="clear" w:fill="FFFFFF"/>
        </w:rPr>
        <w:t>PDF</w:t>
      </w:r>
      <w:r>
        <w:rPr>
          <w:rFonts w:hint="eastAsia" w:ascii="仿宋" w:hAnsi="仿宋" w:eastAsia="仿宋" w:cs="仿宋"/>
          <w:i w:val="0"/>
          <w:iCs w:val="0"/>
          <w:caps w:val="0"/>
          <w:color w:val="333333"/>
          <w:spacing w:val="0"/>
          <w:sz w:val="32"/>
          <w:szCs w:val="32"/>
          <w:bdr w:val="none" w:color="auto" w:sz="0" w:space="0"/>
          <w:shd w:val="clear" w:fill="FFFFFF"/>
        </w:rPr>
        <w:t>版）分别提交至市大数据发展局融合发展处（通信网络、智能网联汽车、人工智能、先进计算、数字内容、区块链、互联网平台、网络安全方向）、数据资源管理处（数据治理方向）。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（二）项目申报时间安排。</w:t>
      </w:r>
      <w:r>
        <w:rPr>
          <w:rFonts w:hint="eastAsia" w:ascii="仿宋" w:hAnsi="仿宋" w:eastAsia="仿宋" w:cs="仿宋"/>
          <w:i w:val="0"/>
          <w:iCs w:val="0"/>
          <w:caps w:val="0"/>
          <w:color w:val="333333"/>
          <w:spacing w:val="0"/>
          <w:sz w:val="32"/>
          <w:szCs w:val="32"/>
          <w:bdr w:val="none" w:color="auto" w:sz="0" w:space="0"/>
          <w:shd w:val="clear" w:fill="FFFFFF"/>
        </w:rPr>
        <w:t>申报单位提交资料至各区县大数据发展局（大数据主管部门）截止时间为</w:t>
      </w:r>
      <w:r>
        <w:rPr>
          <w:rFonts w:hint="eastAsia" w:ascii="仿宋" w:hAnsi="仿宋" w:eastAsia="仿宋" w:cs="仿宋"/>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月</w:t>
      </w:r>
      <w:r>
        <w:rPr>
          <w:rFonts w:hint="eastAsia" w:ascii="仿宋" w:hAnsi="仿宋" w:eastAsia="仿宋" w:cs="仿宋"/>
          <w:i w:val="0"/>
          <w:iCs w:val="0"/>
          <w:caps w:val="0"/>
          <w:color w:val="333333"/>
          <w:spacing w:val="0"/>
          <w:sz w:val="32"/>
          <w:szCs w:val="32"/>
          <w:bdr w:val="none" w:color="auto" w:sz="0" w:space="0"/>
          <w:shd w:val="clear" w:fill="FFFFFF"/>
        </w:rPr>
        <w:t>17</w:t>
      </w:r>
      <w:r>
        <w:rPr>
          <w:rFonts w:hint="eastAsia" w:ascii="仿宋" w:hAnsi="仿宋" w:eastAsia="仿宋" w:cs="仿宋"/>
          <w:i w:val="0"/>
          <w:iCs w:val="0"/>
          <w:caps w:val="0"/>
          <w:color w:val="333333"/>
          <w:spacing w:val="0"/>
          <w:sz w:val="32"/>
          <w:szCs w:val="32"/>
          <w:bdr w:val="none" w:color="auto" w:sz="0" w:space="0"/>
          <w:shd w:val="clear" w:fill="FFFFFF"/>
        </w:rPr>
        <w:t>日；各区县大数据发展局（大数据主管部门）提交资料至市大数据发展局截止时间为</w:t>
      </w:r>
      <w:r>
        <w:rPr>
          <w:rFonts w:hint="eastAsia" w:ascii="仿宋" w:hAnsi="仿宋" w:eastAsia="仿宋" w:cs="仿宋"/>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月</w:t>
      </w:r>
      <w:r>
        <w:rPr>
          <w:rFonts w:hint="eastAsia" w:ascii="仿宋" w:hAnsi="仿宋" w:eastAsia="仿宋" w:cs="仿宋"/>
          <w:i w:val="0"/>
          <w:iCs w:val="0"/>
          <w:caps w:val="0"/>
          <w:color w:val="333333"/>
          <w:spacing w:val="0"/>
          <w:sz w:val="32"/>
          <w:szCs w:val="32"/>
          <w:bdr w:val="none" w:color="auto" w:sz="0" w:space="0"/>
          <w:shd w:val="clear" w:fill="FFFFFF"/>
        </w:rPr>
        <w:t>24</w:t>
      </w:r>
      <w:r>
        <w:rPr>
          <w:rFonts w:hint="eastAsia" w:ascii="仿宋" w:hAnsi="仿宋" w:eastAsia="仿宋" w:cs="仿宋"/>
          <w:i w:val="0"/>
          <w:iCs w:val="0"/>
          <w:caps w:val="0"/>
          <w:color w:val="333333"/>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（三）各区县大数据发展局</w:t>
      </w:r>
      <w:r>
        <w:rPr>
          <w:rFonts w:hint="eastAsia" w:ascii="仿宋" w:hAnsi="仿宋" w:eastAsia="仿宋" w:cs="仿宋"/>
          <w:i w:val="0"/>
          <w:iCs w:val="0"/>
          <w:caps w:val="0"/>
          <w:color w:val="333333"/>
          <w:spacing w:val="0"/>
          <w:sz w:val="32"/>
          <w:szCs w:val="32"/>
          <w:bdr w:val="none" w:color="auto" w:sz="0" w:space="0"/>
          <w:shd w:val="clear" w:fill="FFFFFF"/>
        </w:rPr>
        <w:t>（大数据主管部门）要做好项目申报相关资料的归档管理工作。归档资料包括企业项目申报资料，项目审核资料、上报文件、资金拔付文件及其他需存档资料。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（四）各区县大数据发展局</w:t>
      </w:r>
      <w:r>
        <w:rPr>
          <w:rFonts w:hint="eastAsia" w:ascii="仿宋" w:hAnsi="仿宋" w:eastAsia="仿宋" w:cs="仿宋"/>
          <w:i w:val="0"/>
          <w:iCs w:val="0"/>
          <w:caps w:val="0"/>
          <w:color w:val="333333"/>
          <w:spacing w:val="0"/>
          <w:sz w:val="32"/>
          <w:szCs w:val="32"/>
          <w:bdr w:val="none" w:color="auto" w:sz="0" w:space="0"/>
          <w:shd w:val="clear" w:fill="FFFFFF"/>
        </w:rPr>
        <w:t>（大数据主管部门）要会同本级财政部门加强对专项资金的监督管理。任何企业、单位和个人不得骗取、冒领、挤占、截留和挪用专项资金，如有违反，一经查实，按照《财政违法行为处罚处分条例》等规定追究相应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四、联系人及联系方式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（一）通信网络、智能网联汽车、人工智能、先进计算、数字内容、区块链、互联网平台、网络安全方向联系人：岳鑫，联系电话：</w:t>
      </w:r>
      <w:r>
        <w:rPr>
          <w:rFonts w:hint="eastAsia" w:ascii="仿宋" w:hAnsi="仿宋" w:eastAsia="仿宋" w:cs="仿宋"/>
          <w:i w:val="0"/>
          <w:iCs w:val="0"/>
          <w:caps w:val="0"/>
          <w:color w:val="333333"/>
          <w:spacing w:val="0"/>
          <w:sz w:val="32"/>
          <w:szCs w:val="32"/>
          <w:bdr w:val="none" w:color="auto" w:sz="0" w:space="0"/>
          <w:shd w:val="clear" w:fill="FFFFFF"/>
        </w:rPr>
        <w:t>02367724377</w:t>
      </w:r>
      <w:r>
        <w:rPr>
          <w:rFonts w:hint="eastAsia" w:ascii="仿宋" w:hAnsi="仿宋" w:eastAsia="仿宋" w:cs="仿宋"/>
          <w:i w:val="0"/>
          <w:iCs w:val="0"/>
          <w:caps w:val="0"/>
          <w:color w:val="333333"/>
          <w:spacing w:val="0"/>
          <w:sz w:val="32"/>
          <w:szCs w:val="32"/>
          <w:bdr w:val="none" w:color="auto" w:sz="0" w:space="0"/>
          <w:shd w:val="clear" w:fill="FFFFFF"/>
        </w:rPr>
        <w:t>；材料报送邮箱：</w:t>
      </w:r>
      <w:r>
        <w:rPr>
          <w:rFonts w:hint="eastAsia" w:ascii="仿宋" w:hAnsi="仿宋" w:eastAsia="仿宋" w:cs="仿宋"/>
          <w:i w:val="0"/>
          <w:iCs w:val="0"/>
          <w:caps w:val="0"/>
          <w:color w:val="333333"/>
          <w:spacing w:val="0"/>
          <w:sz w:val="32"/>
          <w:szCs w:val="32"/>
          <w:u w:val="none"/>
          <w:bdr w:val="none" w:color="auto" w:sz="0" w:space="0"/>
          <w:shd w:val="clear" w:fill="FFFFFF"/>
        </w:rPr>
        <w:fldChar w:fldCharType="begin"/>
      </w:r>
      <w:r>
        <w:rPr>
          <w:rFonts w:hint="eastAsia" w:ascii="仿宋" w:hAnsi="仿宋" w:eastAsia="仿宋" w:cs="仿宋"/>
          <w:i w:val="0"/>
          <w:iCs w:val="0"/>
          <w:caps w:val="0"/>
          <w:color w:val="333333"/>
          <w:spacing w:val="0"/>
          <w:sz w:val="32"/>
          <w:szCs w:val="32"/>
          <w:u w:val="none"/>
          <w:bdr w:val="none" w:color="auto" w:sz="0" w:space="0"/>
          <w:shd w:val="clear" w:fill="FFFFFF"/>
        </w:rPr>
        <w:instrText xml:space="preserve"> HYPERLINK "mailto:cqdsjfzjyx@163.com" </w:instrText>
      </w:r>
      <w:r>
        <w:rPr>
          <w:rFonts w:hint="eastAsia" w:ascii="仿宋" w:hAnsi="仿宋" w:eastAsia="仿宋" w:cs="仿宋"/>
          <w:i w:val="0"/>
          <w:iCs w:val="0"/>
          <w:caps w:val="0"/>
          <w:color w:val="333333"/>
          <w:spacing w:val="0"/>
          <w:sz w:val="32"/>
          <w:szCs w:val="32"/>
          <w:u w:val="none"/>
          <w:bdr w:val="none" w:color="auto" w:sz="0" w:space="0"/>
          <w:shd w:val="clear" w:fill="FFFFFF"/>
        </w:rPr>
        <w:fldChar w:fldCharType="separate"/>
      </w:r>
      <w:r>
        <w:rPr>
          <w:rStyle w:val="5"/>
          <w:rFonts w:hint="eastAsia" w:ascii="仿宋" w:hAnsi="仿宋" w:eastAsia="仿宋" w:cs="仿宋"/>
          <w:i w:val="0"/>
          <w:iCs w:val="0"/>
          <w:caps w:val="0"/>
          <w:color w:val="333333"/>
          <w:spacing w:val="0"/>
          <w:sz w:val="32"/>
          <w:szCs w:val="32"/>
          <w:u w:val="none"/>
          <w:bdr w:val="none" w:color="auto" w:sz="0" w:space="0"/>
          <w:shd w:val="clear" w:fill="FFFFFF"/>
        </w:rPr>
        <w:t>cqdsjfzjyx@163.com</w:t>
      </w:r>
      <w:r>
        <w:rPr>
          <w:rFonts w:hint="eastAsia" w:ascii="仿宋" w:hAnsi="仿宋" w:eastAsia="仿宋" w:cs="仿宋"/>
          <w:i w:val="0"/>
          <w:iCs w:val="0"/>
          <w:caps w:val="0"/>
          <w:color w:val="333333"/>
          <w:spacing w:val="0"/>
          <w:sz w:val="32"/>
          <w:szCs w:val="32"/>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firstLine="323"/>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（二）数据治理方向联系人：尹国健，联系电话：</w:t>
      </w:r>
      <w:r>
        <w:rPr>
          <w:rFonts w:hint="eastAsia" w:ascii="仿宋" w:hAnsi="仿宋" w:eastAsia="仿宋" w:cs="仿宋"/>
          <w:i w:val="0"/>
          <w:iCs w:val="0"/>
          <w:caps w:val="0"/>
          <w:color w:val="333333"/>
          <w:spacing w:val="0"/>
          <w:sz w:val="32"/>
          <w:szCs w:val="32"/>
          <w:bdr w:val="none" w:color="auto" w:sz="0" w:space="0"/>
          <w:shd w:val="clear" w:fill="FFFFFF"/>
        </w:rPr>
        <w:t>02367724896</w:t>
      </w:r>
      <w:r>
        <w:rPr>
          <w:rFonts w:hint="eastAsia" w:ascii="仿宋" w:hAnsi="仿宋" w:eastAsia="仿宋" w:cs="仿宋"/>
          <w:i w:val="0"/>
          <w:iCs w:val="0"/>
          <w:caps w:val="0"/>
          <w:color w:val="333333"/>
          <w:spacing w:val="0"/>
          <w:sz w:val="32"/>
          <w:szCs w:val="32"/>
          <w:bdr w:val="none" w:color="auto" w:sz="0" w:space="0"/>
          <w:shd w:val="clear" w:fill="FFFFFF"/>
        </w:rPr>
        <w:t>；材料报送邮箱：</w:t>
      </w:r>
      <w:r>
        <w:rPr>
          <w:rFonts w:hint="eastAsia" w:ascii="仿宋" w:hAnsi="仿宋" w:eastAsia="仿宋" w:cs="仿宋"/>
          <w:i w:val="0"/>
          <w:iCs w:val="0"/>
          <w:caps w:val="0"/>
          <w:color w:val="333333"/>
          <w:spacing w:val="0"/>
          <w:sz w:val="32"/>
          <w:szCs w:val="32"/>
          <w:u w:val="none"/>
          <w:bdr w:val="none" w:color="auto" w:sz="0" w:space="0"/>
          <w:shd w:val="clear" w:fill="FFFFFF"/>
        </w:rPr>
        <w:fldChar w:fldCharType="begin"/>
      </w:r>
      <w:r>
        <w:rPr>
          <w:rFonts w:hint="eastAsia" w:ascii="仿宋" w:hAnsi="仿宋" w:eastAsia="仿宋" w:cs="仿宋"/>
          <w:i w:val="0"/>
          <w:iCs w:val="0"/>
          <w:caps w:val="0"/>
          <w:color w:val="333333"/>
          <w:spacing w:val="0"/>
          <w:sz w:val="32"/>
          <w:szCs w:val="32"/>
          <w:u w:val="none"/>
          <w:bdr w:val="none" w:color="auto" w:sz="0" w:space="0"/>
          <w:shd w:val="clear" w:fill="FFFFFF"/>
        </w:rPr>
        <w:instrText xml:space="preserve"> HYPERLINK "mailto:cqsjzyglc@163.com%E3%80%82%EF%BC%88%E6%95%B0%E6%8D%AE%E6%B2%BB%E7%90%86%EF%BC%89" </w:instrText>
      </w:r>
      <w:r>
        <w:rPr>
          <w:rFonts w:hint="eastAsia" w:ascii="仿宋" w:hAnsi="仿宋" w:eastAsia="仿宋" w:cs="仿宋"/>
          <w:i w:val="0"/>
          <w:iCs w:val="0"/>
          <w:caps w:val="0"/>
          <w:color w:val="333333"/>
          <w:spacing w:val="0"/>
          <w:sz w:val="32"/>
          <w:szCs w:val="32"/>
          <w:u w:val="none"/>
          <w:bdr w:val="none" w:color="auto" w:sz="0" w:space="0"/>
          <w:shd w:val="clear" w:fill="FFFFFF"/>
        </w:rPr>
        <w:fldChar w:fldCharType="separate"/>
      </w:r>
      <w:r>
        <w:rPr>
          <w:rStyle w:val="5"/>
          <w:rFonts w:hint="eastAsia" w:ascii="仿宋" w:hAnsi="仿宋" w:eastAsia="仿宋" w:cs="仿宋"/>
          <w:i w:val="0"/>
          <w:iCs w:val="0"/>
          <w:caps w:val="0"/>
          <w:color w:val="333333"/>
          <w:spacing w:val="0"/>
          <w:sz w:val="32"/>
          <w:szCs w:val="32"/>
          <w:u w:val="none"/>
          <w:bdr w:val="none" w:color="auto" w:sz="0" w:space="0"/>
          <w:shd w:val="clear" w:fill="FFFFFF"/>
        </w:rPr>
        <w:t>cqsjzyglc@163.com</w:t>
      </w:r>
      <w:r>
        <w:rPr>
          <w:rFonts w:hint="eastAsia" w:ascii="仿宋" w:hAnsi="仿宋" w:eastAsia="仿宋" w:cs="仿宋"/>
          <w:i w:val="0"/>
          <w:iCs w:val="0"/>
          <w:caps w:val="0"/>
          <w:color w:val="333333"/>
          <w:spacing w:val="0"/>
          <w:sz w:val="32"/>
          <w:szCs w:val="32"/>
          <w:u w:val="none"/>
          <w:bdr w:val="none" w:color="auto" w:sz="0" w:space="0"/>
          <w:shd w:val="clear" w:fill="FFFFFF"/>
        </w:rPr>
        <w:fldChar w:fldCharType="end"/>
      </w:r>
      <w:r>
        <w:rPr>
          <w:rFonts w:hint="eastAsia" w:ascii="仿宋" w:hAnsi="仿宋" w:eastAsia="仿宋" w:cs="仿宋"/>
          <w:i w:val="0"/>
          <w:iCs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518" w:right="0" w:hanging="518"/>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518" w:right="0" w:hanging="195"/>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附件：</w:t>
      </w:r>
      <w:r>
        <w:rPr>
          <w:rFonts w:hint="eastAsia" w:ascii="仿宋" w:hAnsi="仿宋" w:eastAsia="仿宋" w:cs="仿宋"/>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8" w:lineRule="atLeast"/>
        <w:ind w:left="0" w:right="0" w:firstLine="795"/>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项目申报资料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8" w:lineRule="atLeast"/>
        <w:ind w:left="960" w:right="0" w:hanging="158"/>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3.XX</w:t>
      </w:r>
      <w:r>
        <w:rPr>
          <w:rFonts w:hint="eastAsia" w:ascii="仿宋" w:hAnsi="仿宋" w:eastAsia="仿宋" w:cs="仿宋"/>
          <w:i w:val="0"/>
          <w:iCs w:val="0"/>
          <w:caps w:val="0"/>
          <w:color w:val="333333"/>
          <w:spacing w:val="0"/>
          <w:sz w:val="32"/>
          <w:szCs w:val="32"/>
          <w:bdr w:val="none" w:color="auto" w:sz="0" w:space="0"/>
          <w:shd w:val="clear" w:fill="FFFFFF"/>
        </w:rPr>
        <w:t>区</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县</w:t>
      </w: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年重庆市数字经济产业发展专项资金项目申报信息统计表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8" w:right="0" w:hanging="8"/>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0" w:right="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1366"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重庆市大数据应用发展管理局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00" w:lineRule="atLeast"/>
        <w:ind w:left="1366"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w:t>
      </w:r>
      <w:r>
        <w:rPr>
          <w:rFonts w:hint="eastAsia" w:ascii="仿宋" w:hAnsi="仿宋" w:eastAsia="仿宋" w:cs="仿宋"/>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月</w:t>
      </w:r>
      <w:r>
        <w:rPr>
          <w:rFonts w:hint="eastAsia" w:ascii="仿宋" w:hAnsi="仿宋" w:eastAsia="仿宋" w:cs="仿宋"/>
          <w:i w:val="0"/>
          <w:iCs w:val="0"/>
          <w:caps w:val="0"/>
          <w:color w:val="333333"/>
          <w:spacing w:val="0"/>
          <w:sz w:val="32"/>
          <w:szCs w:val="32"/>
          <w:bdr w:val="none" w:color="auto" w:sz="0" w:space="0"/>
          <w:shd w:val="clear" w:fill="FFFFFF"/>
        </w:rPr>
        <w:t>23</w:t>
      </w:r>
      <w:r>
        <w:rPr>
          <w:rFonts w:hint="eastAsia" w:ascii="仿宋" w:hAnsi="仿宋" w:eastAsia="仿宋" w:cs="仿宋"/>
          <w:i w:val="0"/>
          <w:iCs w:val="0"/>
          <w:caps w:val="0"/>
          <w:color w:val="333333"/>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25" w:lineRule="atLeast"/>
        <w:ind w:left="0" w:right="0"/>
        <w:rPr>
          <w:rFonts w:hint="eastAsia" w:ascii="仿宋" w:hAnsi="仿宋" w:eastAsia="仿宋" w:cs="仿宋"/>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25" w:lineRule="atLeast"/>
        <w:ind w:left="0" w:right="0"/>
        <w:rPr>
          <w:rFonts w:hint="eastAsia" w:ascii="仿宋" w:hAnsi="仿宋" w:eastAsia="仿宋" w:cs="仿宋"/>
          <w:b/>
          <w:bCs/>
          <w:color w:val="FF0000"/>
          <w:sz w:val="32"/>
          <w:szCs w:val="32"/>
        </w:rPr>
      </w:pPr>
      <w:r>
        <w:rPr>
          <w:rFonts w:hint="eastAsia" w:ascii="仿宋" w:hAnsi="仿宋" w:eastAsia="仿宋" w:cs="仿宋"/>
          <w:b/>
          <w:bCs/>
          <w:i w:val="0"/>
          <w:iCs w:val="0"/>
          <w:caps w:val="0"/>
          <w:color w:val="FF0000"/>
          <w:spacing w:val="0"/>
          <w:sz w:val="32"/>
          <w:szCs w:val="32"/>
          <w:bdr w:val="none" w:color="auto" w:sz="0" w:space="0"/>
          <w:shd w:val="clear" w:fill="FFFFFF"/>
        </w:rPr>
        <w:t>附件下载：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25" w:lineRule="atLeast"/>
        <w:ind w:left="0" w:right="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u w:val="none"/>
          <w:bdr w:val="none" w:color="auto" w:sz="0" w:space="0"/>
          <w:shd w:val="clear" w:fill="FFFFFF"/>
        </w:rPr>
        <w:fldChar w:fldCharType="begin"/>
      </w:r>
      <w:r>
        <w:rPr>
          <w:rFonts w:hint="eastAsia" w:ascii="仿宋" w:hAnsi="仿宋" w:eastAsia="仿宋" w:cs="仿宋"/>
          <w:i w:val="0"/>
          <w:iCs w:val="0"/>
          <w:caps w:val="0"/>
          <w:color w:val="333333"/>
          <w:spacing w:val="0"/>
          <w:sz w:val="32"/>
          <w:szCs w:val="32"/>
          <w:u w:val="none"/>
          <w:bdr w:val="none" w:color="auto" w:sz="0" w:space="0"/>
          <w:shd w:val="clear" w:fill="FFFFFF"/>
        </w:rPr>
        <w:instrText xml:space="preserve"> HYPERLINK "http://dsjj.cq.gov.cn/zwgk_533/zdmsxx/202205/W020220524597258890358.docx" </w:instrText>
      </w:r>
      <w:r>
        <w:rPr>
          <w:rFonts w:hint="eastAsia" w:ascii="仿宋" w:hAnsi="仿宋" w:eastAsia="仿宋" w:cs="仿宋"/>
          <w:i w:val="0"/>
          <w:iCs w:val="0"/>
          <w:caps w:val="0"/>
          <w:color w:val="333333"/>
          <w:spacing w:val="0"/>
          <w:sz w:val="32"/>
          <w:szCs w:val="32"/>
          <w:u w:val="none"/>
          <w:bdr w:val="none" w:color="auto" w:sz="0" w:space="0"/>
          <w:shd w:val="clear" w:fill="FFFFFF"/>
        </w:rPr>
        <w:fldChar w:fldCharType="separate"/>
      </w:r>
      <w:r>
        <w:rPr>
          <w:rStyle w:val="5"/>
          <w:rFonts w:hint="eastAsia" w:ascii="仿宋" w:hAnsi="仿宋" w:eastAsia="仿宋" w:cs="仿宋"/>
          <w:i w:val="0"/>
          <w:iCs w:val="0"/>
          <w:caps w:val="0"/>
          <w:color w:val="333333"/>
          <w:spacing w:val="0"/>
          <w:sz w:val="32"/>
          <w:szCs w:val="32"/>
          <w:u w:val="none"/>
          <w:bdr w:val="none" w:color="auto" w:sz="0" w:space="0"/>
          <w:shd w:val="clear" w:fill="FFFFFF"/>
        </w:rPr>
        <w:t>附件1-3：2022年重庆市数字经济产业发展专项资金项目申报工作附件.docx</w:t>
      </w:r>
      <w:r>
        <w:rPr>
          <w:rFonts w:hint="eastAsia" w:ascii="仿宋" w:hAnsi="仿宋" w:eastAsia="仿宋" w:cs="仿宋"/>
          <w:i w:val="0"/>
          <w:iCs w:val="0"/>
          <w:caps w:val="0"/>
          <w:color w:val="333333"/>
          <w:spacing w:val="0"/>
          <w:sz w:val="32"/>
          <w:szCs w:val="32"/>
          <w:u w:val="none"/>
          <w:bdr w:val="none" w:color="auto" w:sz="0" w:space="0"/>
          <w:shd w:val="clear" w:fill="FFFFFF"/>
        </w:rPr>
        <w:fldChar w:fldCharType="end"/>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ThmYTMwMjM5M2ViMGQwOTI5MjRmMGZkNzRlZWEifQ=="/>
  </w:docVars>
  <w:rsids>
    <w:rsidRoot w:val="00000000"/>
    <w:rsid w:val="0BD3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2022-05-24T08:43:05Z</dcterms:created>
  <dc:creator>black</dc:creator>
  <cp:lastModifiedBy>illusion</cp:lastModifiedBy>
  <dcterms:modified xsi:type="dcterms:W3CDTF">2022-05-24T08:43:39Z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5995B6281EB94877833339A43871B51F</vt:lpwstr>
  </property>
</Properties>
</file>