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5853" w14:textId="2ECBB712" w:rsidR="000D1767" w:rsidRPr="000D1767" w:rsidRDefault="008F7840" w:rsidP="008F7840">
      <w:pPr>
        <w:widowControl/>
        <w:shd w:val="clear" w:color="auto" w:fill="FFFFFF"/>
        <w:spacing w:line="560" w:lineRule="atLeast"/>
        <w:jc w:val="center"/>
        <w:rPr>
          <w:rFonts w:ascii="方正小标宋_GBK" w:eastAsia="方正小标宋_GBK" w:hAnsi="Source Han Sans CN" w:cs="Helvetica" w:hint="eastAsia"/>
          <w:color w:val="1A1A1A"/>
          <w:kern w:val="0"/>
          <w:sz w:val="44"/>
          <w:szCs w:val="44"/>
        </w:rPr>
      </w:pPr>
      <w:r>
        <w:rPr>
          <w:rFonts w:ascii="方正小标宋_GBK" w:eastAsia="方正小标宋_GBK" w:hAnsi="Source Han Sans CN" w:cs="Helvetica" w:hint="eastAsia"/>
          <w:color w:val="1A1A1A"/>
          <w:kern w:val="0"/>
          <w:sz w:val="44"/>
          <w:szCs w:val="44"/>
        </w:rPr>
        <w:t xml:space="preserve"> </w:t>
      </w:r>
      <w:r w:rsidR="000D1767" w:rsidRPr="000D1767">
        <w:rPr>
          <w:rFonts w:ascii="方正小标宋_GBK" w:eastAsia="方正小标宋_GBK" w:hAnsi="Source Han Sans CN" w:cs="Helvetica" w:hint="eastAsia"/>
          <w:color w:val="1A1A1A"/>
          <w:kern w:val="0"/>
          <w:sz w:val="44"/>
          <w:szCs w:val="44"/>
        </w:rPr>
        <w:t>关于开展2021年度重庆市社会科学规划博士和培育项目申报工作的通知</w:t>
      </w:r>
    </w:p>
    <w:p w14:paraId="2EE56176" w14:textId="77777777" w:rsidR="000D1767" w:rsidRPr="000D1767" w:rsidRDefault="000D1767" w:rsidP="00D21FB2">
      <w:pPr>
        <w:widowControl/>
        <w:shd w:val="clear" w:color="auto" w:fill="FFFFFF"/>
        <w:spacing w:afterLines="50" w:after="156" w:line="560" w:lineRule="atLeast"/>
        <w:jc w:val="left"/>
        <w:rPr>
          <w:rFonts w:ascii="方正仿宋_GBK" w:eastAsia="方正仿宋_GBK" w:hAnsi="Helvetica" w:cs="Helvetica"/>
          <w:color w:val="333333"/>
          <w:kern w:val="0"/>
          <w:sz w:val="32"/>
          <w:szCs w:val="32"/>
        </w:rPr>
      </w:pP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各有关单位：</w:t>
      </w:r>
    </w:p>
    <w:p w14:paraId="30D8C8B4" w14:textId="3DD79C51" w:rsidR="000D1767" w:rsidRPr="000D1767" w:rsidRDefault="000D1767" w:rsidP="00D21FB2">
      <w:pPr>
        <w:widowControl/>
        <w:shd w:val="clear" w:color="auto" w:fill="FFFFFF"/>
        <w:spacing w:afterLines="50" w:after="156" w:line="560" w:lineRule="atLeast"/>
        <w:ind w:firstLine="480"/>
        <w:rPr>
          <w:rFonts w:ascii="方正仿宋_GBK" w:eastAsia="方正仿宋_GBK" w:hAnsi="Helvetica" w:cs="Helvetica"/>
          <w:color w:val="333333"/>
          <w:kern w:val="0"/>
          <w:sz w:val="32"/>
          <w:szCs w:val="32"/>
        </w:rPr>
      </w:pP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为扶持我市青年社科研究者成长，鼓励开展学术研究，推进学术创新，</w:t>
      </w:r>
      <w:r w:rsidR="00FA3FD6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推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出高水平成果，进一步培育高级别社科项目，根据《重庆市社会科学规划项目管理办法》及相关规定，决定开展</w:t>
      </w:r>
      <w:r w:rsidRPr="000D176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20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21年度重庆市社会科学规划博士和培育项目申报工作，现将有关事项通知如下。</w:t>
      </w:r>
    </w:p>
    <w:p w14:paraId="07987D42" w14:textId="77777777" w:rsidR="000D1767" w:rsidRPr="000D1767" w:rsidRDefault="000D1767" w:rsidP="00D21FB2">
      <w:pPr>
        <w:widowControl/>
        <w:shd w:val="clear" w:color="auto" w:fill="FFFFFF"/>
        <w:spacing w:afterLines="50" w:after="156" w:line="560" w:lineRule="atLeast"/>
        <w:ind w:firstLine="480"/>
        <w:rPr>
          <w:rFonts w:ascii="方正仿宋_GBK" w:eastAsia="方正仿宋_GBK" w:hAnsi="Helvetica" w:cs="Helvetica"/>
          <w:color w:val="333333"/>
          <w:kern w:val="0"/>
          <w:sz w:val="32"/>
          <w:szCs w:val="32"/>
        </w:rPr>
      </w:pP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一、学科范围</w:t>
      </w:r>
    </w:p>
    <w:p w14:paraId="0009F49E" w14:textId="77777777" w:rsidR="000D1767" w:rsidRPr="000D1767" w:rsidRDefault="000D1767" w:rsidP="00D21FB2">
      <w:pPr>
        <w:widowControl/>
        <w:shd w:val="clear" w:color="auto" w:fill="FFFFFF"/>
        <w:spacing w:afterLines="50" w:after="156" w:line="560" w:lineRule="atLeast"/>
        <w:ind w:firstLine="480"/>
        <w:rPr>
          <w:rFonts w:ascii="方正仿宋_GBK" w:eastAsia="方正仿宋_GBK" w:hAnsi="Helvetica" w:cs="Helvetica"/>
          <w:color w:val="333333"/>
          <w:kern w:val="0"/>
          <w:sz w:val="32"/>
          <w:szCs w:val="32"/>
        </w:rPr>
      </w:pP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按照国家社科基金项目的学科分类，即马克思主义·科社、党史·党建、哲学、理论经济、应用经济、政治学、社会学、法学、国际问题研究、中国历史、世界历史、考古学、民族问题研究、宗教学、中国文学、外国文学、语言学、新闻学与传播学、图书馆</w:t>
      </w:r>
      <w:r w:rsidRPr="000D176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·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情报与文献学、人口学、统计学、体育学、管理学、教育学、艺术学。其他学科按相近原则归并到前述相关学科。</w:t>
      </w:r>
    </w:p>
    <w:p w14:paraId="18FA0840" w14:textId="77777777" w:rsidR="000D1767" w:rsidRPr="000D1767" w:rsidRDefault="000D1767" w:rsidP="00D21FB2">
      <w:pPr>
        <w:widowControl/>
        <w:shd w:val="clear" w:color="auto" w:fill="FFFFFF"/>
        <w:spacing w:afterLines="50" w:after="156" w:line="560" w:lineRule="atLeast"/>
        <w:ind w:firstLine="480"/>
        <w:rPr>
          <w:rFonts w:ascii="方正仿宋_GBK" w:eastAsia="方正仿宋_GBK" w:hAnsi="Helvetica" w:cs="Helvetica"/>
          <w:color w:val="333333"/>
          <w:kern w:val="0"/>
          <w:sz w:val="32"/>
          <w:szCs w:val="32"/>
        </w:rPr>
      </w:pP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二、申请人的条件</w:t>
      </w:r>
    </w:p>
    <w:p w14:paraId="4B1B313A" w14:textId="77777777" w:rsidR="000D1767" w:rsidRPr="000D1767" w:rsidRDefault="000D1767" w:rsidP="00D21FB2">
      <w:pPr>
        <w:widowControl/>
        <w:shd w:val="clear" w:color="auto" w:fill="FFFFFF"/>
        <w:spacing w:afterLines="50" w:after="156" w:line="560" w:lineRule="atLeast"/>
        <w:ind w:firstLine="480"/>
        <w:rPr>
          <w:rFonts w:ascii="方正仿宋_GBK" w:eastAsia="方正仿宋_GBK" w:hAnsi="Helvetica" w:cs="Helvetica"/>
          <w:color w:val="333333"/>
          <w:kern w:val="0"/>
          <w:sz w:val="32"/>
          <w:szCs w:val="32"/>
        </w:rPr>
      </w:pP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1．申请人所在单位设有专门负责科研管理工作的职能部门。</w:t>
      </w:r>
    </w:p>
    <w:p w14:paraId="6D3C6B7B" w14:textId="77777777" w:rsidR="000D1767" w:rsidRPr="000D1767" w:rsidRDefault="000D1767" w:rsidP="00D21FB2">
      <w:pPr>
        <w:widowControl/>
        <w:shd w:val="clear" w:color="auto" w:fill="FFFFFF"/>
        <w:spacing w:afterLines="50" w:after="156" w:line="560" w:lineRule="atLeast"/>
        <w:ind w:firstLine="480"/>
        <w:rPr>
          <w:rFonts w:ascii="方正仿宋_GBK" w:eastAsia="方正仿宋_GBK" w:hAnsi="Helvetica" w:cs="Helvetica"/>
          <w:color w:val="333333"/>
          <w:kern w:val="0"/>
          <w:sz w:val="32"/>
          <w:szCs w:val="32"/>
        </w:rPr>
      </w:pP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lastRenderedPageBreak/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2．凡符合博士项目申请条件的，只能申请博士项目，不符合博士项目申请条件的，可申请培育项目。</w:t>
      </w:r>
    </w:p>
    <w:p w14:paraId="41F44D83" w14:textId="77777777" w:rsidR="000D1767" w:rsidRPr="000D1767" w:rsidRDefault="000D1767" w:rsidP="00D21FB2">
      <w:pPr>
        <w:widowControl/>
        <w:shd w:val="clear" w:color="auto" w:fill="FFFFFF"/>
        <w:spacing w:afterLines="50" w:after="156" w:line="560" w:lineRule="atLeast"/>
        <w:ind w:firstLine="480"/>
        <w:rPr>
          <w:rFonts w:ascii="方正仿宋_GBK" w:eastAsia="方正仿宋_GBK" w:hAnsi="Helvetica" w:cs="Helvetica"/>
          <w:color w:val="333333"/>
          <w:kern w:val="0"/>
          <w:sz w:val="32"/>
          <w:szCs w:val="32"/>
        </w:rPr>
      </w:pP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3．凡申请人主持过（含在</w:t>
      </w:r>
      <w:proofErr w:type="gramStart"/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研</w:t>
      </w:r>
      <w:proofErr w:type="gramEnd"/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）国家社会科学基金项目或重庆市社会科学规划项目的，不得申请。</w:t>
      </w:r>
    </w:p>
    <w:p w14:paraId="544E6FEF" w14:textId="77777777" w:rsidR="000D1767" w:rsidRPr="000D1767" w:rsidRDefault="000D1767" w:rsidP="00D21FB2">
      <w:pPr>
        <w:widowControl/>
        <w:shd w:val="clear" w:color="auto" w:fill="FFFFFF"/>
        <w:spacing w:afterLines="50" w:after="156" w:line="560" w:lineRule="atLeast"/>
        <w:ind w:firstLine="480"/>
        <w:rPr>
          <w:rFonts w:ascii="方正仿宋_GBK" w:eastAsia="方正仿宋_GBK" w:hAnsi="Helvetica" w:cs="Helvetica"/>
          <w:color w:val="333333"/>
          <w:kern w:val="0"/>
          <w:sz w:val="32"/>
          <w:szCs w:val="32"/>
        </w:rPr>
      </w:pP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4．申请博士项目或培育项目的具体条件详见附件。</w:t>
      </w:r>
    </w:p>
    <w:p w14:paraId="6028F964" w14:textId="77777777" w:rsidR="000D1767" w:rsidRPr="000D1767" w:rsidRDefault="000D1767" w:rsidP="00D21FB2">
      <w:pPr>
        <w:widowControl/>
        <w:shd w:val="clear" w:color="auto" w:fill="FFFFFF"/>
        <w:spacing w:afterLines="50" w:after="156" w:line="560" w:lineRule="atLeast"/>
        <w:ind w:firstLine="480"/>
        <w:rPr>
          <w:rFonts w:ascii="方正仿宋_GBK" w:eastAsia="方正仿宋_GBK" w:hAnsi="Helvetica" w:cs="Helvetica"/>
          <w:color w:val="333333"/>
          <w:kern w:val="0"/>
          <w:sz w:val="32"/>
          <w:szCs w:val="32"/>
        </w:rPr>
      </w:pP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三、申报程序</w:t>
      </w:r>
    </w:p>
    <w:p w14:paraId="1EF45BCE" w14:textId="77777777" w:rsidR="000D1767" w:rsidRPr="000D1767" w:rsidRDefault="000D1767" w:rsidP="00D21FB2">
      <w:pPr>
        <w:widowControl/>
        <w:shd w:val="clear" w:color="auto" w:fill="FFFFFF"/>
        <w:spacing w:afterLines="50" w:after="156" w:line="560" w:lineRule="atLeast"/>
        <w:ind w:firstLine="480"/>
        <w:rPr>
          <w:rFonts w:ascii="方正仿宋_GBK" w:eastAsia="方正仿宋_GBK" w:hAnsi="Helvetica" w:cs="Helvetica"/>
          <w:color w:val="333333"/>
          <w:kern w:val="0"/>
          <w:sz w:val="32"/>
          <w:szCs w:val="32"/>
        </w:rPr>
      </w:pP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1．项目申请人在“重庆市社会科学规划项目申报系统”中（市社科联网站界面的“规划项目管理系统”点击进入）注册后（之前已注册的可直接进入），在博士项目、培育项目相应栏目中，按照提示内容进行填写、上传和提交。</w:t>
      </w:r>
    </w:p>
    <w:p w14:paraId="1F72A596" w14:textId="77777777" w:rsidR="000D1767" w:rsidRPr="000D1767" w:rsidRDefault="000D1767" w:rsidP="00D21FB2">
      <w:pPr>
        <w:widowControl/>
        <w:shd w:val="clear" w:color="auto" w:fill="FFFFFF"/>
        <w:spacing w:afterLines="50" w:after="156" w:line="560" w:lineRule="atLeast"/>
        <w:ind w:firstLine="480"/>
        <w:rPr>
          <w:rFonts w:ascii="方正仿宋_GBK" w:eastAsia="方正仿宋_GBK" w:hAnsi="Helvetica" w:cs="Helvetica"/>
          <w:color w:val="333333"/>
          <w:kern w:val="0"/>
          <w:sz w:val="32"/>
          <w:szCs w:val="32"/>
        </w:rPr>
      </w:pP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2．申请项目经所在单位科研管理部门按照要求网上审核同意后提交，确保填写内容的真实性。</w:t>
      </w:r>
    </w:p>
    <w:p w14:paraId="0C47245E" w14:textId="77777777" w:rsidR="000D1767" w:rsidRPr="000D1767" w:rsidRDefault="000D1767" w:rsidP="00D21FB2">
      <w:pPr>
        <w:widowControl/>
        <w:shd w:val="clear" w:color="auto" w:fill="FFFFFF"/>
        <w:spacing w:afterLines="50" w:after="156" w:line="560" w:lineRule="atLeast"/>
        <w:ind w:firstLine="480"/>
        <w:rPr>
          <w:rFonts w:ascii="方正仿宋_GBK" w:eastAsia="方正仿宋_GBK" w:hAnsi="Helvetica" w:cs="Helvetica"/>
          <w:color w:val="333333"/>
          <w:kern w:val="0"/>
          <w:sz w:val="32"/>
          <w:szCs w:val="32"/>
        </w:rPr>
      </w:pP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3．所在单位科研管理部门对本单位所申请项目进行审核提交后，下载《</w:t>
      </w:r>
      <w:r w:rsidRPr="000D176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20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21年度重庆市社会科学规划博士、培育项目申报汇总表》，确认盖章，报送</w:t>
      </w:r>
      <w:r w:rsidRPr="000D176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1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份纸质件和电子文档（文件名为单位）。</w:t>
      </w:r>
    </w:p>
    <w:p w14:paraId="204AD875" w14:textId="77777777" w:rsidR="000D1767" w:rsidRPr="000D1767" w:rsidRDefault="000D1767" w:rsidP="00D21FB2">
      <w:pPr>
        <w:widowControl/>
        <w:shd w:val="clear" w:color="auto" w:fill="FFFFFF"/>
        <w:spacing w:afterLines="50" w:after="156" w:line="560" w:lineRule="atLeast"/>
        <w:ind w:firstLine="480"/>
        <w:rPr>
          <w:rFonts w:ascii="方正仿宋_GBK" w:eastAsia="方正仿宋_GBK" w:hAnsi="Helvetica" w:cs="Helvetica"/>
          <w:color w:val="333333"/>
          <w:kern w:val="0"/>
          <w:sz w:val="32"/>
          <w:szCs w:val="32"/>
        </w:rPr>
      </w:pP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四、申报时间</w:t>
      </w:r>
    </w:p>
    <w:p w14:paraId="725EBDB8" w14:textId="77777777" w:rsidR="000D1767" w:rsidRPr="000D1767" w:rsidRDefault="000D1767" w:rsidP="00D21FB2">
      <w:pPr>
        <w:widowControl/>
        <w:shd w:val="clear" w:color="auto" w:fill="FFFFFF"/>
        <w:spacing w:afterLines="50" w:after="156" w:line="560" w:lineRule="atLeast"/>
        <w:ind w:firstLine="480"/>
        <w:rPr>
          <w:rFonts w:ascii="方正仿宋_GBK" w:eastAsia="方正仿宋_GBK" w:hAnsi="Helvetica" w:cs="Helvetica"/>
          <w:color w:val="333333"/>
          <w:kern w:val="0"/>
          <w:sz w:val="32"/>
          <w:szCs w:val="32"/>
        </w:rPr>
      </w:pP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1．申请人提交的截止时间：</w:t>
      </w:r>
      <w:r w:rsidRPr="000D176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20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21年10月15日</w:t>
      </w:r>
      <w:r w:rsidRPr="000D176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17:00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。</w:t>
      </w:r>
    </w:p>
    <w:p w14:paraId="37A1250B" w14:textId="77777777" w:rsidR="000D1767" w:rsidRPr="000D1767" w:rsidRDefault="000D1767" w:rsidP="00D21FB2">
      <w:pPr>
        <w:widowControl/>
        <w:shd w:val="clear" w:color="auto" w:fill="FFFFFF"/>
        <w:spacing w:afterLines="50" w:after="156" w:line="560" w:lineRule="atLeast"/>
        <w:ind w:firstLine="480"/>
        <w:rPr>
          <w:rFonts w:ascii="方正仿宋_GBK" w:eastAsia="方正仿宋_GBK" w:hAnsi="Helvetica" w:cs="Helvetica"/>
          <w:color w:val="333333"/>
          <w:kern w:val="0"/>
          <w:sz w:val="32"/>
          <w:szCs w:val="32"/>
        </w:rPr>
      </w:pP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2．责任单位审核提交的截止时间：</w:t>
      </w:r>
      <w:r w:rsidRPr="000D176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20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21年10月18日</w:t>
      </w:r>
      <w:r w:rsidRPr="000D176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17: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00。</w:t>
      </w:r>
    </w:p>
    <w:p w14:paraId="32B5BA4C" w14:textId="0B75787B" w:rsidR="000D1767" w:rsidRPr="00D21FB2" w:rsidRDefault="000D1767" w:rsidP="00D21FB2">
      <w:pPr>
        <w:widowControl/>
        <w:shd w:val="clear" w:color="auto" w:fill="FFFFFF"/>
        <w:spacing w:afterLines="50" w:after="156" w:line="560" w:lineRule="atLeast"/>
        <w:ind w:firstLine="480"/>
        <w:rPr>
          <w:rFonts w:ascii="方正仿宋_GBK" w:eastAsia="方正仿宋_GBK" w:hAnsi="Helvetica" w:cs="Helvetica"/>
          <w:color w:val="333333"/>
          <w:kern w:val="0"/>
          <w:sz w:val="32"/>
          <w:szCs w:val="32"/>
        </w:rPr>
      </w:pP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lastRenderedPageBreak/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联系电话：</w:t>
      </w:r>
      <w:r w:rsidRPr="000D176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67732295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；电子邮箱：</w:t>
      </w:r>
      <w:r w:rsidRPr="000D1767">
        <w:rPr>
          <w:rFonts w:ascii="方正仿宋_GBK" w:eastAsia="方正仿宋_GBK" w:hAnsi="FangSong" w:cs="Helvetica"/>
          <w:color w:val="333333"/>
          <w:kern w:val="0"/>
          <w:sz w:val="32"/>
          <w:szCs w:val="32"/>
        </w:rPr>
        <w:t>cqpopss@126.com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。</w:t>
      </w:r>
    </w:p>
    <w:p w14:paraId="0FBC8EAD" w14:textId="4FBA3D11" w:rsidR="000D1767" w:rsidRDefault="000D1767" w:rsidP="00D21FB2">
      <w:pPr>
        <w:widowControl/>
        <w:shd w:val="clear" w:color="auto" w:fill="FFFFFF"/>
        <w:spacing w:afterLines="50" w:after="156" w:line="560" w:lineRule="atLeast"/>
        <w:ind w:firstLine="482"/>
        <w:rPr>
          <w:rFonts w:ascii="方正仿宋_GBK" w:eastAsia="方正仿宋_GBK" w:hAnsi="Calibri" w:cs="Calibri"/>
          <w:color w:val="333333"/>
          <w:kern w:val="0"/>
          <w:sz w:val="32"/>
          <w:szCs w:val="32"/>
        </w:rPr>
      </w:pPr>
    </w:p>
    <w:p w14:paraId="36C59430" w14:textId="54D2B533" w:rsidR="000D1767" w:rsidRDefault="000D1767" w:rsidP="00D21FB2">
      <w:pPr>
        <w:widowControl/>
        <w:shd w:val="clear" w:color="auto" w:fill="FFFFFF"/>
        <w:spacing w:afterLines="50" w:after="156" w:line="560" w:lineRule="atLeast"/>
        <w:ind w:firstLine="482"/>
        <w:rPr>
          <w:rFonts w:ascii="方正仿宋_GBK" w:eastAsia="方正仿宋_GBK" w:hAnsi="Calibri" w:cs="Calibri"/>
          <w:color w:val="333333"/>
          <w:kern w:val="0"/>
          <w:sz w:val="32"/>
          <w:szCs w:val="32"/>
        </w:rPr>
      </w:pPr>
    </w:p>
    <w:p w14:paraId="327E5579" w14:textId="77777777" w:rsidR="000D1767" w:rsidRPr="000D1767" w:rsidRDefault="000D1767" w:rsidP="00D21FB2">
      <w:pPr>
        <w:widowControl/>
        <w:shd w:val="clear" w:color="auto" w:fill="FFFFFF"/>
        <w:spacing w:afterLines="50" w:after="156" w:line="560" w:lineRule="atLeast"/>
        <w:ind w:firstLine="482"/>
        <w:rPr>
          <w:rFonts w:ascii="方正仿宋_GBK" w:eastAsia="方正仿宋_GBK" w:hAnsi="Helvetica" w:cs="Helvetica"/>
          <w:color w:val="333333"/>
          <w:kern w:val="0"/>
          <w:sz w:val="32"/>
          <w:szCs w:val="32"/>
        </w:rPr>
      </w:pPr>
    </w:p>
    <w:p w14:paraId="4F3F1FD6" w14:textId="77777777" w:rsidR="000D1767" w:rsidRPr="000D1767" w:rsidRDefault="000D1767" w:rsidP="00D21FB2">
      <w:pPr>
        <w:widowControl/>
        <w:shd w:val="clear" w:color="auto" w:fill="FFFFFF"/>
        <w:spacing w:afterLines="50" w:after="156" w:line="560" w:lineRule="atLeast"/>
        <w:ind w:firstLine="480"/>
        <w:rPr>
          <w:rFonts w:ascii="方正仿宋_GBK" w:eastAsia="方正仿宋_GBK" w:hAnsi="Helvetica" w:cs="Helvetica"/>
          <w:color w:val="333333"/>
          <w:kern w:val="0"/>
          <w:sz w:val="32"/>
          <w:szCs w:val="32"/>
        </w:rPr>
      </w:pP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重庆市社会科学界联合会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</w:p>
    <w:p w14:paraId="43B53600" w14:textId="77777777" w:rsidR="000D1767" w:rsidRPr="000D1767" w:rsidRDefault="000D1767" w:rsidP="00D21FB2">
      <w:pPr>
        <w:widowControl/>
        <w:shd w:val="clear" w:color="auto" w:fill="FFFFFF"/>
        <w:spacing w:afterLines="50" w:after="156" w:line="560" w:lineRule="atLeast"/>
        <w:ind w:firstLine="480"/>
        <w:rPr>
          <w:rFonts w:ascii="方正仿宋_GBK" w:eastAsia="方正仿宋_GBK" w:hAnsi="Helvetica" w:cs="Helvetica"/>
          <w:color w:val="333333"/>
          <w:kern w:val="0"/>
          <w:sz w:val="32"/>
          <w:szCs w:val="32"/>
        </w:rPr>
      </w:pP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 xml:space="preserve"> </w:t>
      </w:r>
      <w:r w:rsidRPr="000D1767">
        <w:rPr>
          <w:rFonts w:ascii="方正仿宋_GBK" w:eastAsia="方正仿宋_GBK" w:hAnsi="Calibri" w:cs="Calibri" w:hint="eastAsia"/>
          <w:color w:val="333333"/>
          <w:kern w:val="0"/>
          <w:sz w:val="32"/>
          <w:szCs w:val="32"/>
        </w:rPr>
        <w:t> </w:t>
      </w:r>
      <w:r w:rsidRPr="000D1767">
        <w:rPr>
          <w:rFonts w:ascii="方正仿宋_GBK" w:eastAsia="方正仿宋_GBK" w:hAnsi="FangSong" w:cs="Helvetica" w:hint="eastAsia"/>
          <w:color w:val="333333"/>
          <w:kern w:val="0"/>
          <w:sz w:val="32"/>
          <w:szCs w:val="32"/>
        </w:rPr>
        <w:t>2021年9月18日</w:t>
      </w:r>
    </w:p>
    <w:p w14:paraId="075E513C" w14:textId="77777777" w:rsidR="00FB69E9" w:rsidRPr="000D1767" w:rsidRDefault="00FB69E9" w:rsidP="00D21FB2">
      <w:pPr>
        <w:spacing w:afterLines="50" w:after="156" w:line="560" w:lineRule="atLeast"/>
        <w:rPr>
          <w:rFonts w:ascii="方正仿宋_GBK" w:eastAsia="方正仿宋_GBK"/>
          <w:sz w:val="32"/>
          <w:szCs w:val="32"/>
        </w:rPr>
      </w:pPr>
    </w:p>
    <w:sectPr w:rsidR="00FB69E9" w:rsidRPr="000D1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5074" w14:textId="77777777" w:rsidR="003D51BD" w:rsidRDefault="003D51BD" w:rsidP="00D21FB2">
      <w:r>
        <w:separator/>
      </w:r>
    </w:p>
  </w:endnote>
  <w:endnote w:type="continuationSeparator" w:id="0">
    <w:p w14:paraId="5D4959E2" w14:textId="77777777" w:rsidR="003D51BD" w:rsidRDefault="003D51BD" w:rsidP="00D2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ource Han Sans CN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1DBE4" w14:textId="77777777" w:rsidR="003D51BD" w:rsidRDefault="003D51BD" w:rsidP="00D21FB2">
      <w:r>
        <w:separator/>
      </w:r>
    </w:p>
  </w:footnote>
  <w:footnote w:type="continuationSeparator" w:id="0">
    <w:p w14:paraId="7D0241B8" w14:textId="77777777" w:rsidR="003D51BD" w:rsidRDefault="003D51BD" w:rsidP="00D21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2D"/>
    <w:rsid w:val="000D1767"/>
    <w:rsid w:val="001F3361"/>
    <w:rsid w:val="003D51BD"/>
    <w:rsid w:val="005E022D"/>
    <w:rsid w:val="00716F5D"/>
    <w:rsid w:val="00717A44"/>
    <w:rsid w:val="008F7840"/>
    <w:rsid w:val="00D21FB2"/>
    <w:rsid w:val="00FA3FD6"/>
    <w:rsid w:val="00FB69E9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56F00"/>
  <w15:chartTrackingRefBased/>
  <w15:docId w15:val="{B3A58D23-5E94-45E0-9CE4-CBC4942C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1767"/>
    <w:rPr>
      <w:color w:val="0000FF"/>
      <w:u w:val="single"/>
    </w:rPr>
  </w:style>
  <w:style w:type="paragraph" w:customStyle="1" w:styleId="p">
    <w:name w:val="p"/>
    <w:basedOn w:val="a"/>
    <w:rsid w:val="000D17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Plain Text"/>
    <w:basedOn w:val="a"/>
    <w:link w:val="a5"/>
    <w:uiPriority w:val="99"/>
    <w:semiHidden/>
    <w:unhideWhenUsed/>
    <w:rsid w:val="000D17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纯文本 字符"/>
    <w:basedOn w:val="a0"/>
    <w:link w:val="a4"/>
    <w:uiPriority w:val="99"/>
    <w:semiHidden/>
    <w:rsid w:val="000D1767"/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21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21FB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21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21F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9F0"/>
            <w:right w:val="none" w:sz="0" w:space="0" w:color="auto"/>
          </w:divBdr>
          <w:divsChild>
            <w:div w:id="11048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谭颖秋</dc:creator>
  <cp:keywords/>
  <dc:description/>
  <cp:lastModifiedBy>谭颖秋</cp:lastModifiedBy>
  <cp:revision>6</cp:revision>
  <dcterms:created xsi:type="dcterms:W3CDTF">2021-09-20T15:10:00Z</dcterms:created>
  <dcterms:modified xsi:type="dcterms:W3CDTF">2021-09-22T03:35:00Z</dcterms:modified>
</cp:coreProperties>
</file>