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06B" w:rsidRDefault="0014106B">
      <w:pPr>
        <w:snapToGrid w:val="0"/>
        <w:spacing w:line="600" w:lineRule="exact"/>
        <w:textAlignment w:val="baseline"/>
        <w:rPr>
          <w:rFonts w:ascii="Times New Roman" w:eastAsia="方正黑体_GBK" w:hAnsi="Times New Roman" w:cs="Times New Roman"/>
          <w:color w:val="000000"/>
          <w:sz w:val="32"/>
          <w:szCs w:val="32"/>
        </w:rPr>
      </w:pPr>
    </w:p>
    <w:p w:rsidR="0014106B" w:rsidRDefault="00125735">
      <w:pPr>
        <w:snapToGrid w:val="0"/>
        <w:spacing w:line="600" w:lineRule="exact"/>
        <w:textAlignment w:val="baseline"/>
        <w:rPr>
          <w:rFonts w:ascii="Times New Roman" w:eastAsia="方正黑体_GBK" w:hAnsi="Times New Roman" w:cs="Times New Roman"/>
          <w:color w:val="000000"/>
          <w:sz w:val="32"/>
          <w:szCs w:val="32"/>
        </w:rPr>
      </w:pPr>
      <w:r>
        <w:rPr>
          <w:rFonts w:ascii="Times New Roman" w:eastAsia="方正黑体_GBK" w:hAnsi="Times New Roman" w:cs="Times New Roman" w:hint="eastAsia"/>
          <w:color w:val="000000"/>
          <w:sz w:val="32"/>
          <w:szCs w:val="32"/>
        </w:rPr>
        <w:t>附件</w:t>
      </w:r>
      <w:r w:rsidR="00D82D2C">
        <w:rPr>
          <w:rFonts w:ascii="Times New Roman" w:eastAsia="方正黑体_GBK" w:hAnsi="Times New Roman" w:cs="Times New Roman" w:hint="eastAsia"/>
          <w:color w:val="000000"/>
          <w:sz w:val="32"/>
          <w:szCs w:val="32"/>
        </w:rPr>
        <w:t>2</w:t>
      </w:r>
    </w:p>
    <w:p w:rsidR="0014106B" w:rsidRDefault="00125735">
      <w:pPr>
        <w:snapToGrid w:val="0"/>
        <w:spacing w:line="600" w:lineRule="exact"/>
        <w:jc w:val="center"/>
        <w:textAlignment w:val="baseline"/>
        <w:rPr>
          <w:rFonts w:ascii="Times New Roman" w:eastAsia="方正小标宋_GBK" w:hAnsi="Times New Roman" w:cs="Times New Roman"/>
          <w:b/>
          <w:color w:val="000000"/>
          <w:sz w:val="44"/>
          <w:szCs w:val="44"/>
        </w:rPr>
      </w:pPr>
      <w:r>
        <w:rPr>
          <w:rFonts w:ascii="Times New Roman" w:eastAsia="方正小标宋_GBK" w:hAnsi="Times New Roman" w:cs="Times New Roman" w:hint="eastAsia"/>
          <w:b/>
          <w:color w:val="000000"/>
          <w:sz w:val="44"/>
          <w:szCs w:val="44"/>
        </w:rPr>
        <w:t>九龙坡</w:t>
      </w:r>
      <w:proofErr w:type="gramStart"/>
      <w:r>
        <w:rPr>
          <w:rFonts w:ascii="Times New Roman" w:eastAsia="方正小标宋_GBK" w:hAnsi="Times New Roman" w:cs="Times New Roman" w:hint="eastAsia"/>
          <w:b/>
          <w:color w:val="000000"/>
          <w:sz w:val="44"/>
          <w:szCs w:val="44"/>
        </w:rPr>
        <w:t>区产业</w:t>
      </w:r>
      <w:proofErr w:type="gramEnd"/>
      <w:r>
        <w:rPr>
          <w:rFonts w:ascii="Times New Roman" w:eastAsia="方正小标宋_GBK" w:hAnsi="Times New Roman" w:cs="Times New Roman" w:hint="eastAsia"/>
          <w:b/>
          <w:color w:val="000000"/>
          <w:sz w:val="44"/>
          <w:szCs w:val="44"/>
        </w:rPr>
        <w:t>情况及技术需求</w:t>
      </w:r>
    </w:p>
    <w:p w:rsidR="0014106B" w:rsidRDefault="0014106B">
      <w:pPr>
        <w:spacing w:line="594" w:lineRule="exact"/>
        <w:jc w:val="center"/>
        <w:textAlignment w:val="baseline"/>
        <w:rPr>
          <w:rFonts w:ascii="Times New Roman" w:eastAsia="方正楷体_GBK" w:hAnsi="Times New Roman" w:cs="Times New Roman"/>
          <w:color w:val="000000"/>
          <w:sz w:val="32"/>
          <w:szCs w:val="32"/>
        </w:rPr>
      </w:pPr>
    </w:p>
    <w:p w:rsidR="0014106B" w:rsidRDefault="00125735">
      <w:pPr>
        <w:spacing w:line="594" w:lineRule="exact"/>
        <w:ind w:firstLineChars="200" w:firstLine="640"/>
        <w:textAlignment w:val="baseline"/>
        <w:rPr>
          <w:rFonts w:ascii="方正仿宋_GBK" w:eastAsia="方正仿宋_GBK" w:hAnsi="方正仿宋_GBK" w:cs="方正仿宋_GBK"/>
          <w:bCs/>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bCs/>
          <w:sz w:val="32"/>
          <w:szCs w:val="32"/>
        </w:rPr>
        <w:t>九龙坡区位于重庆主城都市区的中心城区，幅员面积432平方公里，辖9个街道、10个镇，常住人口152万人，其中有6个镇、近200平方公里纳入重庆高新区直管园。2020年，完成地区生产总值1533.16亿元、保持全市第二，增长3.9%、“十三五”以来连续两年达到全市平均水平，经济社会发展在逆境中创造新业绩、实现新提升，“十三五”圆满收官，全面小康胜利建成。2021年上半年，地区生产总值增长14.1%，总量和增速均居中心城区第二，</w:t>
      </w:r>
      <w:proofErr w:type="gramStart"/>
      <w:r>
        <w:rPr>
          <w:rFonts w:ascii="方正仿宋_GBK" w:eastAsia="方正仿宋_GBK" w:hAnsi="方正仿宋_GBK" w:cs="方正仿宋_GBK" w:hint="eastAsia"/>
          <w:bCs/>
          <w:sz w:val="32"/>
          <w:szCs w:val="32"/>
        </w:rPr>
        <w:t>规</w:t>
      </w:r>
      <w:proofErr w:type="gramEnd"/>
      <w:r>
        <w:rPr>
          <w:rFonts w:ascii="方正仿宋_GBK" w:eastAsia="方正仿宋_GBK" w:hAnsi="方正仿宋_GBK" w:cs="方正仿宋_GBK" w:hint="eastAsia"/>
          <w:bCs/>
          <w:sz w:val="32"/>
          <w:szCs w:val="32"/>
        </w:rPr>
        <w:t>上工业增加值增长17.9%，固定资产投资增长11.8%，</w:t>
      </w:r>
      <w:proofErr w:type="gramStart"/>
      <w:r>
        <w:rPr>
          <w:rFonts w:ascii="方正仿宋_GBK" w:eastAsia="方正仿宋_GBK" w:hAnsi="方正仿宋_GBK" w:cs="方正仿宋_GBK" w:hint="eastAsia"/>
          <w:bCs/>
          <w:sz w:val="32"/>
          <w:szCs w:val="32"/>
        </w:rPr>
        <w:t>社零总额</w:t>
      </w:r>
      <w:proofErr w:type="gramEnd"/>
      <w:r>
        <w:rPr>
          <w:rFonts w:ascii="方正仿宋_GBK" w:eastAsia="方正仿宋_GBK" w:hAnsi="方正仿宋_GBK" w:cs="方正仿宋_GBK" w:hint="eastAsia"/>
          <w:bCs/>
          <w:sz w:val="32"/>
          <w:szCs w:val="32"/>
        </w:rPr>
        <w:t>增长31.0%，全体居民人均可支配收入增长12.6%，为全年“迈好第一步、见到新气象”奠定了坚实基础。</w:t>
      </w:r>
    </w:p>
    <w:p w:rsidR="0014106B" w:rsidRDefault="00125735">
      <w:pPr>
        <w:spacing w:line="594" w:lineRule="exact"/>
        <w:ind w:firstLineChars="200" w:firstLine="640"/>
        <w:textAlignment w:val="baseline"/>
        <w:rPr>
          <w:rFonts w:ascii="方正仿宋_GBK" w:eastAsia="方正仿宋_GBK" w:hAnsi="方正仿宋_GBK" w:cs="方正仿宋_GBK"/>
          <w:bCs/>
          <w:sz w:val="32"/>
          <w:szCs w:val="32"/>
        </w:rPr>
      </w:pPr>
      <w:r>
        <w:rPr>
          <w:rFonts w:ascii="方正仿宋_GBK" w:eastAsia="方正仿宋_GBK" w:hAnsi="方正仿宋_GBK" w:cs="方正仿宋_GBK" w:hint="eastAsia"/>
          <w:bCs/>
          <w:sz w:val="32"/>
          <w:szCs w:val="32"/>
        </w:rPr>
        <w:t>九龙坡区委、区政府高度重视科技创新、科学普及和科技人才工作，十二届区委第十一次全体（扩大）会议审议通过《中共重庆市九龙坡区委关于深入推动科技创新支撑引领高质量发展的决定》，提出打造成渝“双城”“双核”重要的科技创新新高地的发展目标，引领九龙坡区“十四五”期间创新发展开好头、起好步。</w:t>
      </w:r>
    </w:p>
    <w:p w:rsidR="0014106B" w:rsidRDefault="00125735">
      <w:pPr>
        <w:spacing w:line="594" w:lineRule="exact"/>
        <w:ind w:firstLineChars="200" w:firstLine="640"/>
        <w:textAlignment w:val="baseline"/>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一、九龙坡</w:t>
      </w:r>
      <w:proofErr w:type="gramStart"/>
      <w:r>
        <w:rPr>
          <w:rFonts w:ascii="方正黑体_GBK" w:eastAsia="方正黑体_GBK" w:hAnsi="方正黑体_GBK" w:cs="方正黑体_GBK" w:hint="eastAsia"/>
          <w:sz w:val="32"/>
          <w:szCs w:val="32"/>
        </w:rPr>
        <w:t>区产业</w:t>
      </w:r>
      <w:proofErr w:type="gramEnd"/>
      <w:r>
        <w:rPr>
          <w:rFonts w:ascii="方正黑体_GBK" w:eastAsia="方正黑体_GBK" w:hAnsi="方正黑体_GBK" w:cs="方正黑体_GBK" w:hint="eastAsia"/>
          <w:sz w:val="32"/>
          <w:szCs w:val="32"/>
        </w:rPr>
        <w:t>发展情况</w:t>
      </w:r>
    </w:p>
    <w:p w:rsidR="0014106B" w:rsidRDefault="00125735">
      <w:pPr>
        <w:spacing w:line="594" w:lineRule="exact"/>
        <w:ind w:firstLineChars="200" w:firstLine="640"/>
        <w:textAlignment w:val="baseline"/>
        <w:rPr>
          <w:rFonts w:ascii="方正仿宋_GBK" w:eastAsia="方正仿宋_GBK" w:hAnsi="方正仿宋_GBK" w:cs="方正仿宋_GBK"/>
          <w:bCs/>
          <w:sz w:val="32"/>
          <w:szCs w:val="32"/>
        </w:rPr>
      </w:pPr>
      <w:r>
        <w:rPr>
          <w:rFonts w:ascii="方正仿宋_GBK" w:eastAsia="方正仿宋_GBK" w:hAnsi="方正仿宋_GBK" w:cs="方正仿宋_GBK" w:hint="eastAsia"/>
          <w:bCs/>
          <w:sz w:val="32"/>
          <w:szCs w:val="32"/>
        </w:rPr>
        <w:t>九龙坡区是重庆的军工重镇、工业大区。区内现有1个国家</w:t>
      </w:r>
      <w:r>
        <w:rPr>
          <w:rFonts w:ascii="方正仿宋_GBK" w:eastAsia="方正仿宋_GBK" w:hAnsi="方正仿宋_GBK" w:cs="方正仿宋_GBK" w:hint="eastAsia"/>
          <w:bCs/>
          <w:sz w:val="32"/>
          <w:szCs w:val="32"/>
        </w:rPr>
        <w:lastRenderedPageBreak/>
        <w:t>级高新区和2个市级特色工业园区，拥有中铝高端制造、重庆格力、庆铃汽车、隆</w:t>
      </w:r>
      <w:proofErr w:type="gramStart"/>
      <w:r>
        <w:rPr>
          <w:rFonts w:ascii="方正仿宋_GBK" w:eastAsia="方正仿宋_GBK" w:hAnsi="方正仿宋_GBK" w:cs="方正仿宋_GBK" w:hint="eastAsia"/>
          <w:bCs/>
          <w:sz w:val="32"/>
          <w:szCs w:val="32"/>
        </w:rPr>
        <w:t>鑫</w:t>
      </w:r>
      <w:proofErr w:type="gramEnd"/>
      <w:r>
        <w:rPr>
          <w:rFonts w:ascii="方正仿宋_GBK" w:eastAsia="方正仿宋_GBK" w:hAnsi="方正仿宋_GBK" w:cs="方正仿宋_GBK" w:hint="eastAsia"/>
          <w:bCs/>
          <w:sz w:val="32"/>
          <w:szCs w:val="32"/>
        </w:rPr>
        <w:t>集团等一批龙头企业，集聚博</w:t>
      </w:r>
      <w:proofErr w:type="gramStart"/>
      <w:r>
        <w:rPr>
          <w:rFonts w:ascii="方正仿宋_GBK" w:eastAsia="方正仿宋_GBK" w:hAnsi="方正仿宋_GBK" w:cs="方正仿宋_GBK" w:hint="eastAsia"/>
          <w:bCs/>
          <w:sz w:val="32"/>
          <w:szCs w:val="32"/>
        </w:rPr>
        <w:t>世</w:t>
      </w:r>
      <w:proofErr w:type="gramEnd"/>
      <w:r>
        <w:rPr>
          <w:rFonts w:ascii="方正仿宋_GBK" w:eastAsia="方正仿宋_GBK" w:hAnsi="方正仿宋_GBK" w:cs="方正仿宋_GBK" w:hint="eastAsia"/>
          <w:bCs/>
          <w:sz w:val="32"/>
          <w:szCs w:val="32"/>
        </w:rPr>
        <w:t>氢燃料电池发动机、量子科技、润泽大数据等一批高新技术产业项目，构建起汽车摩托车、智能产业、新材料、高端装备和现代服务业产业集群，市场</w:t>
      </w:r>
      <w:proofErr w:type="gramStart"/>
      <w:r>
        <w:rPr>
          <w:rFonts w:ascii="方正仿宋_GBK" w:eastAsia="方正仿宋_GBK" w:hAnsi="方正仿宋_GBK" w:cs="方正仿宋_GBK" w:hint="eastAsia"/>
          <w:bCs/>
          <w:sz w:val="32"/>
          <w:szCs w:val="32"/>
        </w:rPr>
        <w:t>主体超</w:t>
      </w:r>
      <w:proofErr w:type="gramEnd"/>
      <w:r>
        <w:rPr>
          <w:rFonts w:ascii="方正仿宋_GBK" w:eastAsia="方正仿宋_GBK" w:hAnsi="方正仿宋_GBK" w:cs="方正仿宋_GBK" w:hint="eastAsia"/>
          <w:bCs/>
          <w:sz w:val="32"/>
          <w:szCs w:val="32"/>
        </w:rPr>
        <w:t>18万户、居全市第一。目前，全区拥有高新技术企业432家、科技型企业2623家、全社会研发投入占比达3.1%，均居全市前列，拥有重庆科技服务大市场和重庆科技要素交易中心等创新要素集聚平台，吸引清华大学、北京大学、中国科学院大学、中国军事科学院、中国兵器科学研究院等高等院校和科研院所入驻，集聚市级以上创新平台331个，全区创新主体活跃、创新要素富集、创新氛围浓厚。</w:t>
      </w:r>
    </w:p>
    <w:p w:rsidR="0014106B" w:rsidRDefault="00125735">
      <w:pPr>
        <w:numPr>
          <w:ilvl w:val="0"/>
          <w:numId w:val="1"/>
        </w:numPr>
        <w:spacing w:line="594" w:lineRule="exact"/>
        <w:ind w:firstLineChars="200" w:firstLine="640"/>
        <w:textAlignment w:val="baseline"/>
        <w:rPr>
          <w:rFonts w:ascii="方正黑体_GBK" w:eastAsia="方正黑体_GBK" w:hAnsi="方正黑体_GBK" w:cs="方正黑体_GBK"/>
          <w:color w:val="000000"/>
          <w:sz w:val="32"/>
          <w:szCs w:val="32"/>
        </w:rPr>
      </w:pPr>
      <w:r>
        <w:rPr>
          <w:rFonts w:ascii="方正黑体_GBK" w:eastAsia="方正黑体_GBK" w:hAnsi="方正黑体_GBK" w:cs="方正黑体_GBK" w:hint="eastAsia"/>
          <w:color w:val="000000"/>
          <w:sz w:val="32"/>
          <w:szCs w:val="32"/>
        </w:rPr>
        <w:t>企业科技资源需求情况</w:t>
      </w:r>
    </w:p>
    <w:p w:rsidR="0014106B" w:rsidRDefault="0014106B">
      <w:pPr>
        <w:spacing w:line="594" w:lineRule="exact"/>
        <w:textAlignment w:val="baseline"/>
        <w:rPr>
          <w:rFonts w:ascii="方正黑体_GBK" w:eastAsia="方正黑体_GBK" w:hAnsi="方正黑体_GBK" w:cs="方正黑体_GBK"/>
          <w:color w:val="000000"/>
          <w:sz w:val="32"/>
          <w:szCs w:val="32"/>
        </w:rPr>
      </w:pPr>
    </w:p>
    <w:tbl>
      <w:tblPr>
        <w:tblW w:w="8950" w:type="dxa"/>
        <w:jc w:val="center"/>
        <w:tblLook w:val="04A0" w:firstRow="1" w:lastRow="0" w:firstColumn="1" w:lastColumn="0" w:noHBand="0" w:noVBand="1"/>
      </w:tblPr>
      <w:tblGrid>
        <w:gridCol w:w="673"/>
        <w:gridCol w:w="2119"/>
        <w:gridCol w:w="6158"/>
      </w:tblGrid>
      <w:tr w:rsidR="0014106B">
        <w:trPr>
          <w:cantSplit/>
          <w:trHeight w:val="500"/>
          <w:tblHeader/>
          <w:jc w:val="center"/>
        </w:trPr>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06B" w:rsidRDefault="00125735">
            <w:pPr>
              <w:widowControl/>
              <w:spacing w:line="300" w:lineRule="exact"/>
              <w:jc w:val="center"/>
              <w:textAlignment w:val="center"/>
              <w:rPr>
                <w:rFonts w:ascii="方正黑体_GBK" w:eastAsia="方正黑体_GBK" w:hAnsi="方正黑体_GBK" w:cs="方正黑体_GBK"/>
                <w:color w:val="000000"/>
                <w:kern w:val="0"/>
                <w:szCs w:val="21"/>
                <w:lang w:bidi="ar"/>
              </w:rPr>
            </w:pPr>
            <w:r>
              <w:rPr>
                <w:rFonts w:ascii="方正黑体_GBK" w:eastAsia="方正黑体_GBK" w:hAnsi="方正黑体_GBK" w:cs="方正黑体_GBK" w:hint="eastAsia"/>
                <w:color w:val="000000"/>
                <w:kern w:val="0"/>
                <w:szCs w:val="21"/>
                <w:lang w:bidi="ar"/>
              </w:rPr>
              <w:t>序号</w:t>
            </w: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06B" w:rsidRDefault="00125735">
            <w:pPr>
              <w:widowControl/>
              <w:spacing w:line="300" w:lineRule="exact"/>
              <w:jc w:val="center"/>
              <w:textAlignment w:val="center"/>
              <w:rPr>
                <w:rFonts w:ascii="方正黑体_GBK" w:eastAsia="方正黑体_GBK" w:hAnsi="方正黑体_GBK" w:cs="方正黑体_GBK"/>
                <w:color w:val="000000"/>
                <w:kern w:val="0"/>
                <w:szCs w:val="21"/>
                <w:lang w:bidi="ar"/>
              </w:rPr>
            </w:pPr>
            <w:r>
              <w:rPr>
                <w:rFonts w:ascii="方正黑体_GBK" w:eastAsia="方正黑体_GBK" w:hAnsi="方正黑体_GBK" w:cs="方正黑体_GBK" w:hint="eastAsia"/>
                <w:color w:val="000000"/>
                <w:kern w:val="0"/>
                <w:szCs w:val="21"/>
                <w:lang w:bidi="ar"/>
              </w:rPr>
              <w:t>企业名称</w:t>
            </w:r>
          </w:p>
        </w:tc>
        <w:tc>
          <w:tcPr>
            <w:tcW w:w="6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06B" w:rsidRDefault="00125735">
            <w:pPr>
              <w:widowControl/>
              <w:spacing w:line="300" w:lineRule="exact"/>
              <w:jc w:val="center"/>
              <w:textAlignment w:val="center"/>
              <w:rPr>
                <w:rFonts w:ascii="方正黑体_GBK" w:eastAsia="方正黑体_GBK" w:hAnsi="方正黑体_GBK" w:cs="方正黑体_GBK"/>
                <w:color w:val="000000"/>
                <w:kern w:val="0"/>
                <w:szCs w:val="21"/>
                <w:lang w:bidi="ar"/>
              </w:rPr>
            </w:pPr>
            <w:r>
              <w:rPr>
                <w:rFonts w:ascii="方正黑体_GBK" w:eastAsia="方正黑体_GBK" w:hAnsi="方正黑体_GBK" w:cs="方正黑体_GBK" w:hint="eastAsia"/>
                <w:color w:val="000000"/>
                <w:kern w:val="0"/>
                <w:szCs w:val="21"/>
                <w:lang w:bidi="ar"/>
              </w:rPr>
              <w:t>技术需求</w:t>
            </w:r>
          </w:p>
        </w:tc>
      </w:tr>
      <w:tr w:rsidR="0014106B">
        <w:trPr>
          <w:cantSplit/>
          <w:trHeight w:val="500"/>
          <w:jc w:val="center"/>
        </w:trPr>
        <w:tc>
          <w:tcPr>
            <w:tcW w:w="673" w:type="dxa"/>
            <w:vMerge w:val="restart"/>
            <w:tcBorders>
              <w:top w:val="single" w:sz="4" w:space="0" w:color="000000"/>
              <w:left w:val="single" w:sz="4" w:space="0" w:color="000000"/>
              <w:right w:val="single" w:sz="4" w:space="0" w:color="000000"/>
            </w:tcBorders>
            <w:shd w:val="clear" w:color="auto" w:fill="auto"/>
            <w:vAlign w:val="center"/>
          </w:tcPr>
          <w:p w:rsidR="0014106B" w:rsidRDefault="00125735">
            <w:pPr>
              <w:widowControl/>
              <w:spacing w:line="300" w:lineRule="exact"/>
              <w:jc w:val="center"/>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1</w:t>
            </w:r>
          </w:p>
        </w:tc>
        <w:tc>
          <w:tcPr>
            <w:tcW w:w="2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106B" w:rsidRDefault="00125735">
            <w:pPr>
              <w:widowControl/>
              <w:spacing w:line="300" w:lineRule="exact"/>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bidi="ar"/>
              </w:rPr>
              <w:t>重庆大有表面技术有限公司</w:t>
            </w:r>
          </w:p>
        </w:tc>
        <w:tc>
          <w:tcPr>
            <w:tcW w:w="6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06B" w:rsidRDefault="00125735">
            <w:pPr>
              <w:widowControl/>
              <w:spacing w:line="300" w:lineRule="exact"/>
              <w:jc w:val="left"/>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bidi="ar"/>
              </w:rPr>
              <w:t>需求</w:t>
            </w:r>
            <w:proofErr w:type="gramStart"/>
            <w:r>
              <w:rPr>
                <w:rFonts w:ascii="方正仿宋_GBK" w:eastAsia="方正仿宋_GBK" w:hAnsi="方正仿宋_GBK" w:cs="方正仿宋_GBK" w:hint="eastAsia"/>
                <w:color w:val="000000"/>
                <w:kern w:val="0"/>
                <w:szCs w:val="21"/>
                <w:lang w:bidi="ar"/>
              </w:rPr>
              <w:t>一</w:t>
            </w:r>
            <w:proofErr w:type="gramEnd"/>
            <w:r>
              <w:rPr>
                <w:rFonts w:ascii="方正仿宋_GBK" w:eastAsia="方正仿宋_GBK" w:hAnsi="方正仿宋_GBK" w:cs="方正仿宋_GBK" w:hint="eastAsia"/>
                <w:color w:val="000000"/>
                <w:kern w:val="0"/>
                <w:szCs w:val="21"/>
                <w:lang w:bidi="ar"/>
              </w:rPr>
              <w:t>：锌镍渗层产品的焊接，其产品的表面与基体类似于镀锌钢板；</w:t>
            </w:r>
          </w:p>
        </w:tc>
      </w:tr>
      <w:tr w:rsidR="0014106B">
        <w:trPr>
          <w:cantSplit/>
          <w:trHeight w:val="500"/>
          <w:jc w:val="center"/>
        </w:trPr>
        <w:tc>
          <w:tcPr>
            <w:tcW w:w="673" w:type="dxa"/>
            <w:vMerge/>
            <w:tcBorders>
              <w:left w:val="single" w:sz="4" w:space="0" w:color="000000"/>
              <w:bottom w:val="single" w:sz="4" w:space="0" w:color="000000"/>
              <w:right w:val="single" w:sz="4" w:space="0" w:color="000000"/>
            </w:tcBorders>
            <w:shd w:val="clear" w:color="auto" w:fill="auto"/>
            <w:vAlign w:val="center"/>
          </w:tcPr>
          <w:p w:rsidR="0014106B" w:rsidRDefault="0014106B">
            <w:pPr>
              <w:widowControl/>
              <w:spacing w:line="300" w:lineRule="exact"/>
              <w:jc w:val="center"/>
              <w:textAlignment w:val="baseline"/>
              <w:rPr>
                <w:rFonts w:ascii="方正仿宋_GBK" w:eastAsia="方正仿宋_GBK" w:hAnsi="方正仿宋_GBK" w:cs="方正仿宋_GBK"/>
                <w:color w:val="000000"/>
                <w:szCs w:val="21"/>
              </w:rPr>
            </w:pPr>
          </w:p>
        </w:tc>
        <w:tc>
          <w:tcPr>
            <w:tcW w:w="2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4106B" w:rsidRDefault="0014106B">
            <w:pPr>
              <w:widowControl/>
              <w:spacing w:line="300" w:lineRule="exact"/>
              <w:jc w:val="center"/>
              <w:textAlignment w:val="baseline"/>
              <w:rPr>
                <w:rFonts w:ascii="方正仿宋_GBK" w:eastAsia="方正仿宋_GBK" w:hAnsi="方正仿宋_GBK" w:cs="方正仿宋_GBK"/>
                <w:color w:val="000000"/>
                <w:szCs w:val="21"/>
              </w:rPr>
            </w:pPr>
          </w:p>
        </w:tc>
        <w:tc>
          <w:tcPr>
            <w:tcW w:w="6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06B" w:rsidRDefault="00125735">
            <w:pPr>
              <w:widowControl/>
              <w:spacing w:line="300" w:lineRule="exact"/>
              <w:jc w:val="left"/>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bidi="ar"/>
              </w:rPr>
              <w:t>需求二：渗层容器的焊接，容器材质为锅炉压力容器用钢板，加热温度~650°C。</w:t>
            </w:r>
          </w:p>
        </w:tc>
      </w:tr>
      <w:tr w:rsidR="0014106B">
        <w:trPr>
          <w:cantSplit/>
          <w:trHeight w:val="500"/>
          <w:jc w:val="center"/>
        </w:trPr>
        <w:tc>
          <w:tcPr>
            <w:tcW w:w="673" w:type="dxa"/>
            <w:vMerge w:val="restart"/>
            <w:tcBorders>
              <w:top w:val="single" w:sz="4" w:space="0" w:color="000000"/>
              <w:left w:val="single" w:sz="4" w:space="0" w:color="000000"/>
              <w:right w:val="single" w:sz="4" w:space="0" w:color="000000"/>
            </w:tcBorders>
            <w:shd w:val="clear" w:color="auto" w:fill="auto"/>
            <w:vAlign w:val="center"/>
          </w:tcPr>
          <w:p w:rsidR="0014106B" w:rsidRDefault="00125735">
            <w:pPr>
              <w:widowControl/>
              <w:spacing w:line="300" w:lineRule="exact"/>
              <w:jc w:val="center"/>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2</w:t>
            </w:r>
          </w:p>
        </w:tc>
        <w:tc>
          <w:tcPr>
            <w:tcW w:w="2119" w:type="dxa"/>
            <w:vMerge w:val="restart"/>
            <w:tcBorders>
              <w:top w:val="single" w:sz="4" w:space="0" w:color="000000"/>
              <w:left w:val="single" w:sz="4" w:space="0" w:color="000000"/>
              <w:bottom w:val="nil"/>
              <w:right w:val="single" w:sz="4" w:space="0" w:color="000000"/>
            </w:tcBorders>
            <w:shd w:val="clear" w:color="auto" w:fill="auto"/>
            <w:vAlign w:val="center"/>
          </w:tcPr>
          <w:p w:rsidR="0014106B" w:rsidRDefault="00125735">
            <w:pPr>
              <w:widowControl/>
              <w:spacing w:line="300" w:lineRule="exact"/>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bidi="ar"/>
              </w:rPr>
              <w:t>重庆天泰精炼金属铸造有限公司</w:t>
            </w:r>
          </w:p>
        </w:tc>
        <w:tc>
          <w:tcPr>
            <w:tcW w:w="6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06B" w:rsidRDefault="00125735">
            <w:pPr>
              <w:widowControl/>
              <w:spacing w:line="300" w:lineRule="exact"/>
              <w:jc w:val="left"/>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bidi="ar"/>
              </w:rPr>
              <w:t>需求</w:t>
            </w:r>
            <w:proofErr w:type="gramStart"/>
            <w:r>
              <w:rPr>
                <w:rFonts w:ascii="方正仿宋_GBK" w:eastAsia="方正仿宋_GBK" w:hAnsi="方正仿宋_GBK" w:cs="方正仿宋_GBK" w:hint="eastAsia"/>
                <w:color w:val="000000"/>
                <w:kern w:val="0"/>
                <w:szCs w:val="21"/>
                <w:lang w:bidi="ar"/>
              </w:rPr>
              <w:t>一</w:t>
            </w:r>
            <w:proofErr w:type="gramEnd"/>
            <w:r>
              <w:rPr>
                <w:rFonts w:ascii="方正仿宋_GBK" w:eastAsia="方正仿宋_GBK" w:hAnsi="方正仿宋_GBK" w:cs="方正仿宋_GBK" w:hint="eastAsia"/>
                <w:color w:val="000000"/>
                <w:kern w:val="0"/>
                <w:szCs w:val="21"/>
                <w:lang w:bidi="ar"/>
              </w:rPr>
              <w:t>：高镁铝合金熔铸过程中影响材料性能的因素主要有哪些；</w:t>
            </w:r>
          </w:p>
        </w:tc>
      </w:tr>
      <w:tr w:rsidR="0014106B">
        <w:trPr>
          <w:cantSplit/>
          <w:trHeight w:val="500"/>
          <w:jc w:val="center"/>
        </w:trPr>
        <w:tc>
          <w:tcPr>
            <w:tcW w:w="673" w:type="dxa"/>
            <w:vMerge/>
            <w:tcBorders>
              <w:left w:val="single" w:sz="4" w:space="0" w:color="000000"/>
              <w:bottom w:val="nil"/>
              <w:right w:val="single" w:sz="4" w:space="0" w:color="000000"/>
            </w:tcBorders>
            <w:shd w:val="clear" w:color="auto" w:fill="auto"/>
            <w:vAlign w:val="center"/>
          </w:tcPr>
          <w:p w:rsidR="0014106B" w:rsidRDefault="0014106B">
            <w:pPr>
              <w:widowControl/>
              <w:spacing w:line="300" w:lineRule="exact"/>
              <w:jc w:val="center"/>
              <w:textAlignment w:val="baseline"/>
              <w:rPr>
                <w:rFonts w:ascii="方正仿宋_GBK" w:eastAsia="方正仿宋_GBK" w:hAnsi="方正仿宋_GBK" w:cs="方正仿宋_GBK"/>
                <w:color w:val="000000"/>
                <w:szCs w:val="21"/>
              </w:rPr>
            </w:pPr>
          </w:p>
        </w:tc>
        <w:tc>
          <w:tcPr>
            <w:tcW w:w="2119" w:type="dxa"/>
            <w:vMerge/>
            <w:tcBorders>
              <w:top w:val="single" w:sz="4" w:space="0" w:color="000000"/>
              <w:left w:val="single" w:sz="4" w:space="0" w:color="000000"/>
              <w:bottom w:val="nil"/>
              <w:right w:val="single" w:sz="4" w:space="0" w:color="000000"/>
            </w:tcBorders>
            <w:shd w:val="clear" w:color="auto" w:fill="auto"/>
            <w:vAlign w:val="center"/>
          </w:tcPr>
          <w:p w:rsidR="0014106B" w:rsidRDefault="0014106B">
            <w:pPr>
              <w:widowControl/>
              <w:spacing w:line="300" w:lineRule="exact"/>
              <w:jc w:val="center"/>
              <w:textAlignment w:val="baseline"/>
              <w:rPr>
                <w:rFonts w:ascii="方正仿宋_GBK" w:eastAsia="方正仿宋_GBK" w:hAnsi="方正仿宋_GBK" w:cs="方正仿宋_GBK"/>
                <w:color w:val="000000"/>
                <w:szCs w:val="21"/>
              </w:rPr>
            </w:pPr>
          </w:p>
        </w:tc>
        <w:tc>
          <w:tcPr>
            <w:tcW w:w="6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06B" w:rsidRDefault="00125735">
            <w:pPr>
              <w:widowControl/>
              <w:spacing w:line="300" w:lineRule="exact"/>
              <w:jc w:val="left"/>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bidi="ar"/>
              </w:rPr>
              <w:t>需求二：熔炼过程中使用涂层料和覆膜料对铸锭质量有哪些方面的影响。</w:t>
            </w:r>
          </w:p>
        </w:tc>
      </w:tr>
      <w:tr w:rsidR="0014106B">
        <w:trPr>
          <w:cantSplit/>
          <w:trHeight w:val="560"/>
          <w:jc w:val="center"/>
        </w:trPr>
        <w:tc>
          <w:tcPr>
            <w:tcW w:w="673" w:type="dxa"/>
            <w:vMerge w:val="restart"/>
            <w:tcBorders>
              <w:top w:val="single" w:sz="4" w:space="0" w:color="000000"/>
              <w:left w:val="single" w:sz="4" w:space="0" w:color="000000"/>
              <w:right w:val="single" w:sz="4" w:space="0" w:color="000000"/>
            </w:tcBorders>
            <w:shd w:val="clear" w:color="auto" w:fill="auto"/>
            <w:vAlign w:val="center"/>
          </w:tcPr>
          <w:p w:rsidR="0014106B" w:rsidRDefault="00125735">
            <w:pPr>
              <w:widowControl/>
              <w:spacing w:line="300" w:lineRule="exact"/>
              <w:jc w:val="center"/>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3</w:t>
            </w:r>
          </w:p>
        </w:tc>
        <w:tc>
          <w:tcPr>
            <w:tcW w:w="2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106B" w:rsidRDefault="00125735">
            <w:pPr>
              <w:widowControl/>
              <w:spacing w:line="300" w:lineRule="exact"/>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bidi="ar"/>
              </w:rPr>
              <w:t>重庆东京散热器有限公司</w:t>
            </w:r>
          </w:p>
        </w:tc>
        <w:tc>
          <w:tcPr>
            <w:tcW w:w="6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06B" w:rsidRDefault="00125735">
            <w:pPr>
              <w:widowControl/>
              <w:spacing w:line="300" w:lineRule="exact"/>
              <w:jc w:val="left"/>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bidi="ar"/>
              </w:rPr>
              <w:t>需求</w:t>
            </w:r>
            <w:proofErr w:type="gramStart"/>
            <w:r>
              <w:rPr>
                <w:rFonts w:ascii="方正仿宋_GBK" w:eastAsia="方正仿宋_GBK" w:hAnsi="方正仿宋_GBK" w:cs="方正仿宋_GBK" w:hint="eastAsia"/>
                <w:color w:val="000000"/>
                <w:kern w:val="0"/>
                <w:szCs w:val="21"/>
                <w:lang w:bidi="ar"/>
              </w:rPr>
              <w:t>一</w:t>
            </w:r>
            <w:proofErr w:type="gramEnd"/>
            <w:r>
              <w:rPr>
                <w:rFonts w:ascii="方正仿宋_GBK" w:eastAsia="方正仿宋_GBK" w:hAnsi="方正仿宋_GBK" w:cs="方正仿宋_GBK" w:hint="eastAsia"/>
                <w:color w:val="000000"/>
                <w:kern w:val="0"/>
                <w:szCs w:val="21"/>
                <w:lang w:bidi="ar"/>
              </w:rPr>
              <w:t>：PA66+GF33材料耐落锤性能如何提升（500g钢球从300mm高度自由落锤到产品表面不破裂，产品经过-30℃低温处理后在常温下进行试验）</w:t>
            </w:r>
          </w:p>
        </w:tc>
      </w:tr>
      <w:tr w:rsidR="0014106B">
        <w:trPr>
          <w:cantSplit/>
          <w:trHeight w:val="560"/>
          <w:jc w:val="center"/>
        </w:trPr>
        <w:tc>
          <w:tcPr>
            <w:tcW w:w="673" w:type="dxa"/>
            <w:vMerge/>
            <w:tcBorders>
              <w:left w:val="single" w:sz="4" w:space="0" w:color="000000"/>
              <w:right w:val="single" w:sz="4" w:space="0" w:color="000000"/>
            </w:tcBorders>
            <w:shd w:val="clear" w:color="auto" w:fill="auto"/>
            <w:vAlign w:val="center"/>
          </w:tcPr>
          <w:p w:rsidR="0014106B" w:rsidRDefault="0014106B">
            <w:pPr>
              <w:widowControl/>
              <w:spacing w:line="300" w:lineRule="exact"/>
              <w:jc w:val="center"/>
              <w:textAlignment w:val="baseline"/>
              <w:rPr>
                <w:rFonts w:ascii="方正仿宋_GBK" w:eastAsia="方正仿宋_GBK" w:hAnsi="方正仿宋_GBK" w:cs="方正仿宋_GBK"/>
                <w:color w:val="000000"/>
                <w:szCs w:val="21"/>
              </w:rPr>
            </w:pPr>
          </w:p>
        </w:tc>
        <w:tc>
          <w:tcPr>
            <w:tcW w:w="2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4106B" w:rsidRDefault="0014106B">
            <w:pPr>
              <w:widowControl/>
              <w:spacing w:line="300" w:lineRule="exact"/>
              <w:jc w:val="center"/>
              <w:textAlignment w:val="baseline"/>
              <w:rPr>
                <w:rFonts w:ascii="方正仿宋_GBK" w:eastAsia="方正仿宋_GBK" w:hAnsi="方正仿宋_GBK" w:cs="方正仿宋_GBK"/>
                <w:color w:val="000000"/>
                <w:szCs w:val="21"/>
              </w:rPr>
            </w:pPr>
          </w:p>
        </w:tc>
        <w:tc>
          <w:tcPr>
            <w:tcW w:w="6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06B" w:rsidRDefault="00125735">
            <w:pPr>
              <w:widowControl/>
              <w:spacing w:line="300" w:lineRule="exact"/>
              <w:jc w:val="left"/>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bidi="ar"/>
              </w:rPr>
              <w:t>需求二：铝重力浇注件内部有气孔导致泄漏，进行焊接修补后对耐压力脉冲强度的影响</w:t>
            </w:r>
          </w:p>
        </w:tc>
      </w:tr>
      <w:tr w:rsidR="0014106B">
        <w:trPr>
          <w:cantSplit/>
          <w:trHeight w:val="560"/>
          <w:jc w:val="center"/>
        </w:trPr>
        <w:tc>
          <w:tcPr>
            <w:tcW w:w="673" w:type="dxa"/>
            <w:vMerge/>
            <w:tcBorders>
              <w:left w:val="single" w:sz="4" w:space="0" w:color="000000"/>
              <w:right w:val="single" w:sz="4" w:space="0" w:color="000000"/>
            </w:tcBorders>
            <w:shd w:val="clear" w:color="auto" w:fill="auto"/>
            <w:vAlign w:val="center"/>
          </w:tcPr>
          <w:p w:rsidR="0014106B" w:rsidRDefault="0014106B">
            <w:pPr>
              <w:widowControl/>
              <w:spacing w:line="300" w:lineRule="exact"/>
              <w:jc w:val="center"/>
              <w:textAlignment w:val="baseline"/>
              <w:rPr>
                <w:rFonts w:ascii="方正仿宋_GBK" w:eastAsia="方正仿宋_GBK" w:hAnsi="方正仿宋_GBK" w:cs="方正仿宋_GBK"/>
                <w:color w:val="000000"/>
                <w:szCs w:val="21"/>
              </w:rPr>
            </w:pPr>
          </w:p>
        </w:tc>
        <w:tc>
          <w:tcPr>
            <w:tcW w:w="2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4106B" w:rsidRDefault="0014106B">
            <w:pPr>
              <w:widowControl/>
              <w:spacing w:line="300" w:lineRule="exact"/>
              <w:jc w:val="center"/>
              <w:textAlignment w:val="baseline"/>
              <w:rPr>
                <w:rFonts w:ascii="方正仿宋_GBK" w:eastAsia="方正仿宋_GBK" w:hAnsi="方正仿宋_GBK" w:cs="方正仿宋_GBK"/>
                <w:color w:val="000000"/>
                <w:szCs w:val="21"/>
              </w:rPr>
            </w:pPr>
          </w:p>
        </w:tc>
        <w:tc>
          <w:tcPr>
            <w:tcW w:w="6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06B" w:rsidRDefault="00125735">
            <w:pPr>
              <w:widowControl/>
              <w:spacing w:line="300" w:lineRule="exact"/>
              <w:jc w:val="left"/>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bidi="ar"/>
              </w:rPr>
              <w:t>需求三：半固态压铸如今在国内的发展如何？是否已支持重11kg的大型铝压铸件的生产。</w:t>
            </w:r>
          </w:p>
        </w:tc>
      </w:tr>
      <w:tr w:rsidR="0014106B">
        <w:trPr>
          <w:cantSplit/>
          <w:trHeight w:val="560"/>
          <w:jc w:val="center"/>
        </w:trPr>
        <w:tc>
          <w:tcPr>
            <w:tcW w:w="673" w:type="dxa"/>
            <w:vMerge/>
            <w:tcBorders>
              <w:left w:val="single" w:sz="4" w:space="0" w:color="000000"/>
              <w:right w:val="single" w:sz="4" w:space="0" w:color="000000"/>
            </w:tcBorders>
            <w:shd w:val="clear" w:color="auto" w:fill="auto"/>
            <w:vAlign w:val="center"/>
          </w:tcPr>
          <w:p w:rsidR="0014106B" w:rsidRDefault="0014106B">
            <w:pPr>
              <w:widowControl/>
              <w:spacing w:line="300" w:lineRule="exact"/>
              <w:jc w:val="center"/>
              <w:textAlignment w:val="baseline"/>
              <w:rPr>
                <w:rFonts w:ascii="方正仿宋_GBK" w:eastAsia="方正仿宋_GBK" w:hAnsi="方正仿宋_GBK" w:cs="方正仿宋_GBK"/>
                <w:color w:val="000000"/>
                <w:szCs w:val="21"/>
              </w:rPr>
            </w:pPr>
          </w:p>
        </w:tc>
        <w:tc>
          <w:tcPr>
            <w:tcW w:w="2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4106B" w:rsidRDefault="0014106B">
            <w:pPr>
              <w:widowControl/>
              <w:spacing w:line="300" w:lineRule="exact"/>
              <w:jc w:val="center"/>
              <w:textAlignment w:val="baseline"/>
              <w:rPr>
                <w:rFonts w:ascii="方正仿宋_GBK" w:eastAsia="方正仿宋_GBK" w:hAnsi="方正仿宋_GBK" w:cs="方正仿宋_GBK"/>
                <w:color w:val="000000"/>
                <w:szCs w:val="21"/>
              </w:rPr>
            </w:pPr>
          </w:p>
        </w:tc>
        <w:tc>
          <w:tcPr>
            <w:tcW w:w="6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06B" w:rsidRDefault="00125735">
            <w:pPr>
              <w:widowControl/>
              <w:spacing w:line="300" w:lineRule="exact"/>
              <w:jc w:val="left"/>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bidi="ar"/>
              </w:rPr>
              <w:t>需求四：如何尽量降低铝材在去离子水溶液中离子析出氢燃料电池车散热器要求去离子水通过散热器（铝材）后去离子水电导率长期无明显变化（离子析出极少）</w:t>
            </w:r>
          </w:p>
        </w:tc>
      </w:tr>
      <w:tr w:rsidR="0014106B">
        <w:trPr>
          <w:cantSplit/>
          <w:trHeight w:val="500"/>
          <w:jc w:val="center"/>
        </w:trPr>
        <w:tc>
          <w:tcPr>
            <w:tcW w:w="673" w:type="dxa"/>
            <w:vMerge w:val="restart"/>
            <w:tcBorders>
              <w:top w:val="single" w:sz="4" w:space="0" w:color="000000"/>
              <w:left w:val="single" w:sz="4" w:space="0" w:color="000000"/>
              <w:right w:val="single" w:sz="4" w:space="0" w:color="000000"/>
            </w:tcBorders>
            <w:shd w:val="clear" w:color="auto" w:fill="auto"/>
            <w:vAlign w:val="center"/>
          </w:tcPr>
          <w:p w:rsidR="0014106B" w:rsidRDefault="00125735">
            <w:pPr>
              <w:widowControl/>
              <w:spacing w:line="300" w:lineRule="exact"/>
              <w:jc w:val="center"/>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4</w:t>
            </w:r>
          </w:p>
        </w:tc>
        <w:tc>
          <w:tcPr>
            <w:tcW w:w="2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106B" w:rsidRDefault="00125735">
            <w:pPr>
              <w:widowControl/>
              <w:spacing w:line="300" w:lineRule="exact"/>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bidi="ar"/>
              </w:rPr>
              <w:t>重庆天泰铝业有限公司</w:t>
            </w:r>
          </w:p>
        </w:tc>
        <w:tc>
          <w:tcPr>
            <w:tcW w:w="6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06B" w:rsidRDefault="00125735">
            <w:pPr>
              <w:widowControl/>
              <w:spacing w:line="300" w:lineRule="exact"/>
              <w:jc w:val="left"/>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bidi="ar"/>
              </w:rPr>
              <w:t>需求</w:t>
            </w:r>
            <w:proofErr w:type="gramStart"/>
            <w:r>
              <w:rPr>
                <w:rFonts w:ascii="方正仿宋_GBK" w:eastAsia="方正仿宋_GBK" w:hAnsi="方正仿宋_GBK" w:cs="方正仿宋_GBK" w:hint="eastAsia"/>
                <w:color w:val="000000"/>
                <w:kern w:val="0"/>
                <w:szCs w:val="21"/>
                <w:lang w:bidi="ar"/>
              </w:rPr>
              <w:t>一</w:t>
            </w:r>
            <w:proofErr w:type="gramEnd"/>
            <w:r>
              <w:rPr>
                <w:rFonts w:ascii="方正仿宋_GBK" w:eastAsia="方正仿宋_GBK" w:hAnsi="方正仿宋_GBK" w:cs="方正仿宋_GBK" w:hint="eastAsia"/>
                <w:color w:val="000000"/>
                <w:kern w:val="0"/>
                <w:szCs w:val="21"/>
                <w:lang w:bidi="ar"/>
              </w:rPr>
              <w:t>：铝合金轻量化材料的吸音、隔热等技术处理；</w:t>
            </w:r>
          </w:p>
        </w:tc>
      </w:tr>
      <w:tr w:rsidR="0014106B">
        <w:trPr>
          <w:cantSplit/>
          <w:trHeight w:val="500"/>
          <w:jc w:val="center"/>
        </w:trPr>
        <w:tc>
          <w:tcPr>
            <w:tcW w:w="673" w:type="dxa"/>
            <w:vMerge/>
            <w:tcBorders>
              <w:left w:val="single" w:sz="4" w:space="0" w:color="000000"/>
              <w:right w:val="single" w:sz="4" w:space="0" w:color="000000"/>
            </w:tcBorders>
            <w:shd w:val="clear" w:color="auto" w:fill="auto"/>
            <w:vAlign w:val="center"/>
          </w:tcPr>
          <w:p w:rsidR="0014106B" w:rsidRDefault="0014106B">
            <w:pPr>
              <w:widowControl/>
              <w:spacing w:line="300" w:lineRule="exact"/>
              <w:jc w:val="center"/>
              <w:textAlignment w:val="baseline"/>
              <w:rPr>
                <w:rFonts w:ascii="方正仿宋_GBK" w:eastAsia="方正仿宋_GBK" w:hAnsi="方正仿宋_GBK" w:cs="方正仿宋_GBK"/>
                <w:color w:val="000000"/>
                <w:szCs w:val="21"/>
              </w:rPr>
            </w:pPr>
          </w:p>
        </w:tc>
        <w:tc>
          <w:tcPr>
            <w:tcW w:w="2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4106B" w:rsidRDefault="0014106B">
            <w:pPr>
              <w:widowControl/>
              <w:spacing w:line="300" w:lineRule="exact"/>
              <w:jc w:val="center"/>
              <w:textAlignment w:val="baseline"/>
              <w:rPr>
                <w:rFonts w:ascii="方正仿宋_GBK" w:eastAsia="方正仿宋_GBK" w:hAnsi="方正仿宋_GBK" w:cs="方正仿宋_GBK"/>
                <w:color w:val="000000"/>
                <w:szCs w:val="21"/>
              </w:rPr>
            </w:pPr>
          </w:p>
        </w:tc>
        <w:tc>
          <w:tcPr>
            <w:tcW w:w="6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06B" w:rsidRDefault="00125735">
            <w:pPr>
              <w:widowControl/>
              <w:spacing w:line="300" w:lineRule="exact"/>
              <w:jc w:val="left"/>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bidi="ar"/>
              </w:rPr>
              <w:t>需求二：氟碳喷涂表面处理技术突破；</w:t>
            </w:r>
          </w:p>
        </w:tc>
      </w:tr>
      <w:tr w:rsidR="0014106B">
        <w:trPr>
          <w:cantSplit/>
          <w:trHeight w:val="500"/>
          <w:jc w:val="center"/>
        </w:trPr>
        <w:tc>
          <w:tcPr>
            <w:tcW w:w="673" w:type="dxa"/>
            <w:vMerge/>
            <w:tcBorders>
              <w:left w:val="single" w:sz="4" w:space="0" w:color="000000"/>
              <w:bottom w:val="single" w:sz="4" w:space="0" w:color="000000"/>
              <w:right w:val="single" w:sz="4" w:space="0" w:color="000000"/>
            </w:tcBorders>
            <w:shd w:val="clear" w:color="auto" w:fill="auto"/>
            <w:vAlign w:val="center"/>
          </w:tcPr>
          <w:p w:rsidR="0014106B" w:rsidRDefault="0014106B">
            <w:pPr>
              <w:widowControl/>
              <w:spacing w:line="300" w:lineRule="exact"/>
              <w:jc w:val="center"/>
              <w:textAlignment w:val="baseline"/>
              <w:rPr>
                <w:rFonts w:ascii="方正仿宋_GBK" w:eastAsia="方正仿宋_GBK" w:hAnsi="方正仿宋_GBK" w:cs="方正仿宋_GBK"/>
                <w:color w:val="000000"/>
                <w:szCs w:val="21"/>
              </w:rPr>
            </w:pPr>
          </w:p>
        </w:tc>
        <w:tc>
          <w:tcPr>
            <w:tcW w:w="2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4106B" w:rsidRDefault="0014106B">
            <w:pPr>
              <w:widowControl/>
              <w:spacing w:line="300" w:lineRule="exact"/>
              <w:jc w:val="center"/>
              <w:textAlignment w:val="baseline"/>
              <w:rPr>
                <w:rFonts w:ascii="方正仿宋_GBK" w:eastAsia="方正仿宋_GBK" w:hAnsi="方正仿宋_GBK" w:cs="方正仿宋_GBK"/>
                <w:color w:val="000000"/>
                <w:szCs w:val="21"/>
              </w:rPr>
            </w:pPr>
          </w:p>
        </w:tc>
        <w:tc>
          <w:tcPr>
            <w:tcW w:w="6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06B" w:rsidRDefault="00125735">
            <w:pPr>
              <w:widowControl/>
              <w:spacing w:line="300" w:lineRule="exact"/>
              <w:jc w:val="left"/>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bidi="ar"/>
              </w:rPr>
              <w:t>需求三：铝合金开模、模具制作等方面的问题解决。</w:t>
            </w:r>
          </w:p>
        </w:tc>
      </w:tr>
      <w:tr w:rsidR="0014106B">
        <w:trPr>
          <w:cantSplit/>
          <w:trHeight w:val="560"/>
          <w:jc w:val="center"/>
        </w:trPr>
        <w:tc>
          <w:tcPr>
            <w:tcW w:w="673" w:type="dxa"/>
            <w:vMerge w:val="restart"/>
            <w:tcBorders>
              <w:top w:val="single" w:sz="4" w:space="0" w:color="000000"/>
              <w:left w:val="single" w:sz="4" w:space="0" w:color="000000"/>
              <w:right w:val="single" w:sz="4" w:space="0" w:color="000000"/>
            </w:tcBorders>
            <w:shd w:val="clear" w:color="auto" w:fill="auto"/>
            <w:vAlign w:val="center"/>
          </w:tcPr>
          <w:p w:rsidR="0014106B" w:rsidRDefault="00125735">
            <w:pPr>
              <w:widowControl/>
              <w:spacing w:line="300" w:lineRule="exact"/>
              <w:jc w:val="center"/>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5</w:t>
            </w:r>
          </w:p>
        </w:tc>
        <w:tc>
          <w:tcPr>
            <w:tcW w:w="2119" w:type="dxa"/>
            <w:vMerge w:val="restart"/>
            <w:tcBorders>
              <w:top w:val="single" w:sz="4" w:space="0" w:color="000000"/>
              <w:left w:val="single" w:sz="4" w:space="0" w:color="000000"/>
              <w:bottom w:val="nil"/>
              <w:right w:val="single" w:sz="4" w:space="0" w:color="000000"/>
            </w:tcBorders>
            <w:shd w:val="clear" w:color="auto" w:fill="auto"/>
            <w:vAlign w:val="center"/>
          </w:tcPr>
          <w:p w:rsidR="0014106B" w:rsidRDefault="00125735">
            <w:pPr>
              <w:widowControl/>
              <w:spacing w:line="300" w:lineRule="exact"/>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bidi="ar"/>
              </w:rPr>
              <w:t>重庆志成机械有限公司</w:t>
            </w:r>
          </w:p>
        </w:tc>
        <w:tc>
          <w:tcPr>
            <w:tcW w:w="6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06B" w:rsidRDefault="00125735">
            <w:pPr>
              <w:widowControl/>
              <w:spacing w:line="300" w:lineRule="exact"/>
              <w:jc w:val="left"/>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bidi="ar"/>
              </w:rPr>
              <w:t>需求</w:t>
            </w:r>
            <w:proofErr w:type="gramStart"/>
            <w:r>
              <w:rPr>
                <w:rFonts w:ascii="方正仿宋_GBK" w:eastAsia="方正仿宋_GBK" w:hAnsi="方正仿宋_GBK" w:cs="方正仿宋_GBK" w:hint="eastAsia"/>
                <w:color w:val="000000"/>
                <w:kern w:val="0"/>
                <w:szCs w:val="21"/>
                <w:lang w:bidi="ar"/>
              </w:rPr>
              <w:t>一</w:t>
            </w:r>
            <w:proofErr w:type="gramEnd"/>
            <w:r>
              <w:rPr>
                <w:rFonts w:ascii="方正仿宋_GBK" w:eastAsia="方正仿宋_GBK" w:hAnsi="方正仿宋_GBK" w:cs="方正仿宋_GBK" w:hint="eastAsia"/>
                <w:color w:val="000000"/>
                <w:kern w:val="0"/>
                <w:szCs w:val="21"/>
                <w:lang w:bidi="ar"/>
              </w:rPr>
              <w:t>：热作模具涂料喷涂后一次使用寿命达3-5天的应用技术：a、涂料推荐，b、喷涂条件，c、对模具和铸造设备的要求；</w:t>
            </w:r>
          </w:p>
        </w:tc>
      </w:tr>
      <w:tr w:rsidR="0014106B">
        <w:trPr>
          <w:cantSplit/>
          <w:trHeight w:val="560"/>
          <w:jc w:val="center"/>
        </w:trPr>
        <w:tc>
          <w:tcPr>
            <w:tcW w:w="673" w:type="dxa"/>
            <w:vMerge/>
            <w:tcBorders>
              <w:left w:val="single" w:sz="4" w:space="0" w:color="000000"/>
              <w:bottom w:val="nil"/>
              <w:right w:val="single" w:sz="4" w:space="0" w:color="000000"/>
            </w:tcBorders>
            <w:shd w:val="clear" w:color="auto" w:fill="auto"/>
            <w:vAlign w:val="center"/>
          </w:tcPr>
          <w:p w:rsidR="0014106B" w:rsidRDefault="0014106B">
            <w:pPr>
              <w:widowControl/>
              <w:spacing w:line="300" w:lineRule="exact"/>
              <w:jc w:val="center"/>
              <w:textAlignment w:val="baseline"/>
              <w:rPr>
                <w:rFonts w:ascii="方正仿宋_GBK" w:eastAsia="方正仿宋_GBK" w:hAnsi="方正仿宋_GBK" w:cs="方正仿宋_GBK"/>
                <w:color w:val="000000"/>
                <w:szCs w:val="21"/>
              </w:rPr>
            </w:pPr>
          </w:p>
        </w:tc>
        <w:tc>
          <w:tcPr>
            <w:tcW w:w="2119" w:type="dxa"/>
            <w:vMerge/>
            <w:tcBorders>
              <w:top w:val="single" w:sz="4" w:space="0" w:color="000000"/>
              <w:left w:val="single" w:sz="4" w:space="0" w:color="000000"/>
              <w:bottom w:val="nil"/>
              <w:right w:val="single" w:sz="4" w:space="0" w:color="000000"/>
            </w:tcBorders>
            <w:shd w:val="clear" w:color="auto" w:fill="auto"/>
            <w:vAlign w:val="center"/>
          </w:tcPr>
          <w:p w:rsidR="0014106B" w:rsidRDefault="0014106B">
            <w:pPr>
              <w:widowControl/>
              <w:spacing w:line="300" w:lineRule="exact"/>
              <w:jc w:val="center"/>
              <w:textAlignment w:val="baseline"/>
              <w:rPr>
                <w:rFonts w:ascii="方正仿宋_GBK" w:eastAsia="方正仿宋_GBK" w:hAnsi="方正仿宋_GBK" w:cs="方正仿宋_GBK"/>
                <w:color w:val="000000"/>
                <w:szCs w:val="21"/>
              </w:rPr>
            </w:pPr>
          </w:p>
        </w:tc>
        <w:tc>
          <w:tcPr>
            <w:tcW w:w="6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06B" w:rsidRDefault="00125735">
            <w:pPr>
              <w:widowControl/>
              <w:spacing w:line="300" w:lineRule="exact"/>
              <w:jc w:val="left"/>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bidi="ar"/>
              </w:rPr>
              <w:t>需求二：铝合金制品铸造中无机砂的应用技术：a、无机</w:t>
            </w:r>
            <w:proofErr w:type="gramStart"/>
            <w:r>
              <w:rPr>
                <w:rFonts w:ascii="方正仿宋_GBK" w:eastAsia="方正仿宋_GBK" w:hAnsi="方正仿宋_GBK" w:cs="方正仿宋_GBK" w:hint="eastAsia"/>
                <w:color w:val="000000"/>
                <w:kern w:val="0"/>
                <w:szCs w:val="21"/>
                <w:lang w:bidi="ar"/>
              </w:rPr>
              <w:t>砂</w:t>
            </w:r>
            <w:proofErr w:type="gramEnd"/>
            <w:r>
              <w:rPr>
                <w:rFonts w:ascii="方正仿宋_GBK" w:eastAsia="方正仿宋_GBK" w:hAnsi="方正仿宋_GBK" w:cs="方正仿宋_GBK" w:hint="eastAsia"/>
                <w:color w:val="000000"/>
                <w:kern w:val="0"/>
                <w:szCs w:val="21"/>
                <w:lang w:bidi="ar"/>
              </w:rPr>
              <w:t>制作形状复杂砂芯的工艺技术，b、无机砂的保存条件，c、无机</w:t>
            </w:r>
            <w:proofErr w:type="gramStart"/>
            <w:r>
              <w:rPr>
                <w:rFonts w:ascii="方正仿宋_GBK" w:eastAsia="方正仿宋_GBK" w:hAnsi="方正仿宋_GBK" w:cs="方正仿宋_GBK" w:hint="eastAsia"/>
                <w:color w:val="000000"/>
                <w:kern w:val="0"/>
                <w:szCs w:val="21"/>
                <w:lang w:bidi="ar"/>
              </w:rPr>
              <w:t>砂</w:t>
            </w:r>
            <w:proofErr w:type="gramEnd"/>
            <w:r>
              <w:rPr>
                <w:rFonts w:ascii="方正仿宋_GBK" w:eastAsia="方正仿宋_GBK" w:hAnsi="方正仿宋_GBK" w:cs="方正仿宋_GBK" w:hint="eastAsia"/>
                <w:color w:val="000000"/>
                <w:kern w:val="0"/>
                <w:szCs w:val="21"/>
                <w:lang w:bidi="ar"/>
              </w:rPr>
              <w:t>砂芯模具设计技术。</w:t>
            </w:r>
          </w:p>
        </w:tc>
      </w:tr>
      <w:tr w:rsidR="0014106B">
        <w:trPr>
          <w:cantSplit/>
          <w:trHeight w:val="500"/>
          <w:jc w:val="center"/>
        </w:trPr>
        <w:tc>
          <w:tcPr>
            <w:tcW w:w="673" w:type="dxa"/>
            <w:vMerge w:val="restart"/>
            <w:tcBorders>
              <w:top w:val="single" w:sz="4" w:space="0" w:color="000000"/>
              <w:left w:val="single" w:sz="4" w:space="0" w:color="000000"/>
              <w:right w:val="single" w:sz="4" w:space="0" w:color="000000"/>
            </w:tcBorders>
            <w:shd w:val="clear" w:color="auto" w:fill="auto"/>
            <w:vAlign w:val="center"/>
          </w:tcPr>
          <w:p w:rsidR="0014106B" w:rsidRDefault="00125735">
            <w:pPr>
              <w:widowControl/>
              <w:spacing w:line="300" w:lineRule="exact"/>
              <w:jc w:val="center"/>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6</w:t>
            </w:r>
          </w:p>
        </w:tc>
        <w:tc>
          <w:tcPr>
            <w:tcW w:w="2119" w:type="dxa"/>
            <w:vMerge w:val="restart"/>
            <w:tcBorders>
              <w:top w:val="single" w:sz="4" w:space="0" w:color="000000"/>
              <w:left w:val="single" w:sz="4" w:space="0" w:color="000000"/>
              <w:bottom w:val="nil"/>
              <w:right w:val="single" w:sz="4" w:space="0" w:color="000000"/>
            </w:tcBorders>
            <w:shd w:val="clear" w:color="auto" w:fill="auto"/>
            <w:vAlign w:val="center"/>
          </w:tcPr>
          <w:p w:rsidR="0014106B" w:rsidRDefault="00125735">
            <w:pPr>
              <w:widowControl/>
              <w:spacing w:line="300" w:lineRule="exact"/>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bidi="ar"/>
              </w:rPr>
              <w:t>重庆西南铝实业总公司</w:t>
            </w:r>
          </w:p>
        </w:tc>
        <w:tc>
          <w:tcPr>
            <w:tcW w:w="6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06B" w:rsidRDefault="00125735">
            <w:pPr>
              <w:widowControl/>
              <w:spacing w:line="300" w:lineRule="exact"/>
              <w:jc w:val="left"/>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bidi="ar"/>
              </w:rPr>
              <w:t>需求</w:t>
            </w:r>
            <w:proofErr w:type="gramStart"/>
            <w:r>
              <w:rPr>
                <w:rFonts w:ascii="方正仿宋_GBK" w:eastAsia="方正仿宋_GBK" w:hAnsi="方正仿宋_GBK" w:cs="方正仿宋_GBK" w:hint="eastAsia"/>
                <w:color w:val="000000"/>
                <w:kern w:val="0"/>
                <w:szCs w:val="21"/>
                <w:lang w:bidi="ar"/>
              </w:rPr>
              <w:t>一</w:t>
            </w:r>
            <w:proofErr w:type="gramEnd"/>
            <w:r>
              <w:rPr>
                <w:rFonts w:ascii="方正仿宋_GBK" w:eastAsia="方正仿宋_GBK" w:hAnsi="方正仿宋_GBK" w:cs="方正仿宋_GBK" w:hint="eastAsia"/>
                <w:color w:val="000000"/>
                <w:kern w:val="0"/>
                <w:szCs w:val="21"/>
                <w:lang w:bidi="ar"/>
              </w:rPr>
              <w:t>：如何解决铝材铝蜂窝板在外墙的应用？</w:t>
            </w:r>
          </w:p>
        </w:tc>
      </w:tr>
      <w:tr w:rsidR="0014106B">
        <w:trPr>
          <w:cantSplit/>
          <w:trHeight w:val="500"/>
          <w:jc w:val="center"/>
        </w:trPr>
        <w:tc>
          <w:tcPr>
            <w:tcW w:w="673" w:type="dxa"/>
            <w:vMerge/>
            <w:tcBorders>
              <w:left w:val="single" w:sz="4" w:space="0" w:color="000000"/>
              <w:bottom w:val="nil"/>
              <w:right w:val="single" w:sz="4" w:space="0" w:color="000000"/>
            </w:tcBorders>
            <w:shd w:val="clear" w:color="auto" w:fill="auto"/>
            <w:vAlign w:val="center"/>
          </w:tcPr>
          <w:p w:rsidR="0014106B" w:rsidRDefault="0014106B">
            <w:pPr>
              <w:widowControl/>
              <w:spacing w:line="300" w:lineRule="exact"/>
              <w:jc w:val="center"/>
              <w:textAlignment w:val="baseline"/>
              <w:rPr>
                <w:rFonts w:ascii="方正仿宋_GBK" w:eastAsia="方正仿宋_GBK" w:hAnsi="方正仿宋_GBK" w:cs="方正仿宋_GBK"/>
                <w:color w:val="000000"/>
                <w:szCs w:val="21"/>
              </w:rPr>
            </w:pPr>
          </w:p>
        </w:tc>
        <w:tc>
          <w:tcPr>
            <w:tcW w:w="2119" w:type="dxa"/>
            <w:vMerge/>
            <w:tcBorders>
              <w:top w:val="single" w:sz="4" w:space="0" w:color="000000"/>
              <w:left w:val="single" w:sz="4" w:space="0" w:color="000000"/>
              <w:bottom w:val="nil"/>
              <w:right w:val="single" w:sz="4" w:space="0" w:color="000000"/>
            </w:tcBorders>
            <w:shd w:val="clear" w:color="auto" w:fill="auto"/>
            <w:vAlign w:val="center"/>
          </w:tcPr>
          <w:p w:rsidR="0014106B" w:rsidRDefault="0014106B">
            <w:pPr>
              <w:widowControl/>
              <w:spacing w:line="300" w:lineRule="exact"/>
              <w:jc w:val="center"/>
              <w:textAlignment w:val="baseline"/>
              <w:rPr>
                <w:rFonts w:ascii="方正仿宋_GBK" w:eastAsia="方正仿宋_GBK" w:hAnsi="方正仿宋_GBK" w:cs="方正仿宋_GBK"/>
                <w:color w:val="000000"/>
                <w:szCs w:val="21"/>
              </w:rPr>
            </w:pPr>
          </w:p>
        </w:tc>
        <w:tc>
          <w:tcPr>
            <w:tcW w:w="6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06B" w:rsidRDefault="00125735">
            <w:pPr>
              <w:widowControl/>
              <w:spacing w:line="300" w:lineRule="exact"/>
              <w:jc w:val="left"/>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bidi="ar"/>
              </w:rPr>
              <w:t>需求二：外墙用铝蜂窝板的生产工艺技术要求。</w:t>
            </w:r>
          </w:p>
        </w:tc>
      </w:tr>
      <w:tr w:rsidR="0014106B">
        <w:trPr>
          <w:cantSplit/>
          <w:trHeight w:val="500"/>
          <w:jc w:val="center"/>
        </w:trPr>
        <w:tc>
          <w:tcPr>
            <w:tcW w:w="673" w:type="dxa"/>
            <w:vMerge w:val="restart"/>
            <w:tcBorders>
              <w:top w:val="single" w:sz="4" w:space="0" w:color="000000"/>
              <w:left w:val="single" w:sz="4" w:space="0" w:color="000000"/>
              <w:right w:val="single" w:sz="4" w:space="0" w:color="000000"/>
            </w:tcBorders>
            <w:shd w:val="clear" w:color="auto" w:fill="auto"/>
            <w:vAlign w:val="center"/>
          </w:tcPr>
          <w:p w:rsidR="0014106B" w:rsidRDefault="00125735">
            <w:pPr>
              <w:widowControl/>
              <w:spacing w:line="300" w:lineRule="exact"/>
              <w:jc w:val="center"/>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7</w:t>
            </w:r>
          </w:p>
        </w:tc>
        <w:tc>
          <w:tcPr>
            <w:tcW w:w="2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106B" w:rsidRDefault="00125735">
            <w:pPr>
              <w:widowControl/>
              <w:spacing w:line="300" w:lineRule="exact"/>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bidi="ar"/>
              </w:rPr>
              <w:t>重庆华世丹动力科技股份有限公司</w:t>
            </w:r>
          </w:p>
        </w:tc>
        <w:tc>
          <w:tcPr>
            <w:tcW w:w="6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06B" w:rsidRDefault="00125735">
            <w:pPr>
              <w:widowControl/>
              <w:spacing w:line="300" w:lineRule="exact"/>
              <w:jc w:val="left"/>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bidi="ar"/>
              </w:rPr>
              <w:t>需求</w:t>
            </w:r>
            <w:proofErr w:type="gramStart"/>
            <w:r>
              <w:rPr>
                <w:rFonts w:ascii="方正仿宋_GBK" w:eastAsia="方正仿宋_GBK" w:hAnsi="方正仿宋_GBK" w:cs="方正仿宋_GBK" w:hint="eastAsia"/>
                <w:color w:val="000000"/>
                <w:kern w:val="0"/>
                <w:szCs w:val="21"/>
                <w:lang w:bidi="ar"/>
              </w:rPr>
              <w:t>一</w:t>
            </w:r>
            <w:proofErr w:type="gramEnd"/>
            <w:r>
              <w:rPr>
                <w:rFonts w:ascii="方正仿宋_GBK" w:eastAsia="方正仿宋_GBK" w:hAnsi="方正仿宋_GBK" w:cs="方正仿宋_GBK" w:hint="eastAsia"/>
                <w:color w:val="000000"/>
                <w:kern w:val="0"/>
                <w:szCs w:val="21"/>
                <w:lang w:bidi="ar"/>
              </w:rPr>
              <w:t>：小排量发动机排放控制方案；</w:t>
            </w:r>
          </w:p>
        </w:tc>
      </w:tr>
      <w:tr w:rsidR="0014106B">
        <w:trPr>
          <w:cantSplit/>
          <w:trHeight w:val="500"/>
          <w:jc w:val="center"/>
        </w:trPr>
        <w:tc>
          <w:tcPr>
            <w:tcW w:w="673" w:type="dxa"/>
            <w:vMerge/>
            <w:tcBorders>
              <w:left w:val="single" w:sz="4" w:space="0" w:color="000000"/>
              <w:right w:val="single" w:sz="4" w:space="0" w:color="000000"/>
            </w:tcBorders>
            <w:shd w:val="clear" w:color="auto" w:fill="auto"/>
            <w:vAlign w:val="center"/>
          </w:tcPr>
          <w:p w:rsidR="0014106B" w:rsidRDefault="0014106B">
            <w:pPr>
              <w:widowControl/>
              <w:spacing w:line="300" w:lineRule="exact"/>
              <w:jc w:val="center"/>
              <w:textAlignment w:val="baseline"/>
              <w:rPr>
                <w:rFonts w:ascii="方正仿宋_GBK" w:eastAsia="方正仿宋_GBK" w:hAnsi="方正仿宋_GBK" w:cs="方正仿宋_GBK"/>
                <w:color w:val="000000"/>
                <w:szCs w:val="21"/>
              </w:rPr>
            </w:pPr>
          </w:p>
        </w:tc>
        <w:tc>
          <w:tcPr>
            <w:tcW w:w="2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4106B" w:rsidRDefault="0014106B">
            <w:pPr>
              <w:widowControl/>
              <w:spacing w:line="300" w:lineRule="exact"/>
              <w:jc w:val="center"/>
              <w:textAlignment w:val="baseline"/>
              <w:rPr>
                <w:rFonts w:ascii="方正仿宋_GBK" w:eastAsia="方正仿宋_GBK" w:hAnsi="方正仿宋_GBK" w:cs="方正仿宋_GBK"/>
                <w:color w:val="000000"/>
                <w:szCs w:val="21"/>
              </w:rPr>
            </w:pPr>
          </w:p>
        </w:tc>
        <w:tc>
          <w:tcPr>
            <w:tcW w:w="6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06B" w:rsidRDefault="00125735">
            <w:pPr>
              <w:widowControl/>
              <w:spacing w:line="300" w:lineRule="exact"/>
              <w:jc w:val="left"/>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bidi="ar"/>
              </w:rPr>
              <w:t>需求二：轻量化发动机散热控制方案；</w:t>
            </w:r>
          </w:p>
        </w:tc>
      </w:tr>
      <w:tr w:rsidR="0014106B">
        <w:trPr>
          <w:cantSplit/>
          <w:trHeight w:val="500"/>
          <w:jc w:val="center"/>
        </w:trPr>
        <w:tc>
          <w:tcPr>
            <w:tcW w:w="673" w:type="dxa"/>
            <w:vMerge/>
            <w:tcBorders>
              <w:left w:val="single" w:sz="4" w:space="0" w:color="000000"/>
              <w:right w:val="single" w:sz="4" w:space="0" w:color="000000"/>
            </w:tcBorders>
            <w:shd w:val="clear" w:color="auto" w:fill="auto"/>
            <w:vAlign w:val="center"/>
          </w:tcPr>
          <w:p w:rsidR="0014106B" w:rsidRDefault="0014106B">
            <w:pPr>
              <w:widowControl/>
              <w:spacing w:line="300" w:lineRule="exact"/>
              <w:jc w:val="center"/>
              <w:textAlignment w:val="baseline"/>
              <w:rPr>
                <w:rFonts w:ascii="方正仿宋_GBK" w:eastAsia="方正仿宋_GBK" w:hAnsi="方正仿宋_GBK" w:cs="方正仿宋_GBK"/>
                <w:color w:val="000000"/>
                <w:szCs w:val="21"/>
              </w:rPr>
            </w:pPr>
          </w:p>
        </w:tc>
        <w:tc>
          <w:tcPr>
            <w:tcW w:w="2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4106B" w:rsidRDefault="0014106B">
            <w:pPr>
              <w:widowControl/>
              <w:spacing w:line="300" w:lineRule="exact"/>
              <w:jc w:val="center"/>
              <w:textAlignment w:val="baseline"/>
              <w:rPr>
                <w:rFonts w:ascii="方正仿宋_GBK" w:eastAsia="方正仿宋_GBK" w:hAnsi="方正仿宋_GBK" w:cs="方正仿宋_GBK"/>
                <w:color w:val="000000"/>
                <w:szCs w:val="21"/>
              </w:rPr>
            </w:pPr>
          </w:p>
        </w:tc>
        <w:tc>
          <w:tcPr>
            <w:tcW w:w="6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06B" w:rsidRDefault="00125735">
            <w:pPr>
              <w:widowControl/>
              <w:spacing w:line="300" w:lineRule="exact"/>
              <w:jc w:val="left"/>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bidi="ar"/>
              </w:rPr>
              <w:t>需求三：高温环境中化油器稳定性控制；</w:t>
            </w:r>
          </w:p>
        </w:tc>
      </w:tr>
      <w:tr w:rsidR="0014106B">
        <w:trPr>
          <w:cantSplit/>
          <w:trHeight w:val="500"/>
          <w:jc w:val="center"/>
        </w:trPr>
        <w:tc>
          <w:tcPr>
            <w:tcW w:w="673" w:type="dxa"/>
            <w:vMerge/>
            <w:tcBorders>
              <w:left w:val="single" w:sz="4" w:space="0" w:color="000000"/>
              <w:bottom w:val="single" w:sz="4" w:space="0" w:color="000000"/>
              <w:right w:val="single" w:sz="4" w:space="0" w:color="000000"/>
            </w:tcBorders>
            <w:shd w:val="clear" w:color="auto" w:fill="auto"/>
            <w:vAlign w:val="center"/>
          </w:tcPr>
          <w:p w:rsidR="0014106B" w:rsidRDefault="0014106B">
            <w:pPr>
              <w:widowControl/>
              <w:spacing w:line="300" w:lineRule="exact"/>
              <w:jc w:val="center"/>
              <w:textAlignment w:val="baseline"/>
              <w:rPr>
                <w:rFonts w:ascii="方正仿宋_GBK" w:eastAsia="方正仿宋_GBK" w:hAnsi="方正仿宋_GBK" w:cs="方正仿宋_GBK"/>
                <w:color w:val="000000"/>
                <w:szCs w:val="21"/>
              </w:rPr>
            </w:pPr>
          </w:p>
        </w:tc>
        <w:tc>
          <w:tcPr>
            <w:tcW w:w="2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4106B" w:rsidRDefault="0014106B">
            <w:pPr>
              <w:widowControl/>
              <w:spacing w:line="300" w:lineRule="exact"/>
              <w:jc w:val="center"/>
              <w:textAlignment w:val="baseline"/>
              <w:rPr>
                <w:rFonts w:ascii="方正仿宋_GBK" w:eastAsia="方正仿宋_GBK" w:hAnsi="方正仿宋_GBK" w:cs="方正仿宋_GBK"/>
                <w:color w:val="000000"/>
                <w:szCs w:val="21"/>
              </w:rPr>
            </w:pPr>
          </w:p>
        </w:tc>
        <w:tc>
          <w:tcPr>
            <w:tcW w:w="6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06B" w:rsidRDefault="00125735">
            <w:pPr>
              <w:widowControl/>
              <w:spacing w:line="300" w:lineRule="exact"/>
              <w:jc w:val="left"/>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bidi="ar"/>
              </w:rPr>
              <w:t>需求四：电喷系统在通用动力中的应用评价及控制；</w:t>
            </w:r>
          </w:p>
        </w:tc>
      </w:tr>
      <w:tr w:rsidR="0014106B">
        <w:trPr>
          <w:cantSplit/>
          <w:trHeight w:val="500"/>
          <w:jc w:val="center"/>
        </w:trPr>
        <w:tc>
          <w:tcPr>
            <w:tcW w:w="673" w:type="dxa"/>
            <w:vMerge w:val="restart"/>
            <w:tcBorders>
              <w:top w:val="single" w:sz="4" w:space="0" w:color="000000"/>
              <w:left w:val="single" w:sz="4" w:space="0" w:color="000000"/>
              <w:right w:val="single" w:sz="4" w:space="0" w:color="000000"/>
            </w:tcBorders>
            <w:shd w:val="clear" w:color="auto" w:fill="auto"/>
            <w:vAlign w:val="center"/>
          </w:tcPr>
          <w:p w:rsidR="0014106B" w:rsidRDefault="00125735">
            <w:pPr>
              <w:widowControl/>
              <w:spacing w:line="300" w:lineRule="exact"/>
              <w:jc w:val="center"/>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8</w:t>
            </w:r>
          </w:p>
        </w:tc>
        <w:tc>
          <w:tcPr>
            <w:tcW w:w="2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106B" w:rsidRDefault="00125735">
            <w:pPr>
              <w:widowControl/>
              <w:spacing w:line="300" w:lineRule="exact"/>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bidi="ar"/>
              </w:rPr>
              <w:t>重庆宏钢数控机床有限公司</w:t>
            </w:r>
          </w:p>
        </w:tc>
        <w:tc>
          <w:tcPr>
            <w:tcW w:w="6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06B" w:rsidRDefault="00125735">
            <w:pPr>
              <w:widowControl/>
              <w:spacing w:line="300" w:lineRule="exact"/>
              <w:jc w:val="left"/>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bidi="ar"/>
              </w:rPr>
              <w:t>需求</w:t>
            </w:r>
            <w:proofErr w:type="gramStart"/>
            <w:r>
              <w:rPr>
                <w:rFonts w:ascii="方正仿宋_GBK" w:eastAsia="方正仿宋_GBK" w:hAnsi="方正仿宋_GBK" w:cs="方正仿宋_GBK" w:hint="eastAsia"/>
                <w:color w:val="000000"/>
                <w:kern w:val="0"/>
                <w:szCs w:val="21"/>
                <w:lang w:bidi="ar"/>
              </w:rPr>
              <w:t>一</w:t>
            </w:r>
            <w:proofErr w:type="gramEnd"/>
            <w:r>
              <w:rPr>
                <w:rFonts w:ascii="方正仿宋_GBK" w:eastAsia="方正仿宋_GBK" w:hAnsi="方正仿宋_GBK" w:cs="方正仿宋_GBK" w:hint="eastAsia"/>
                <w:color w:val="000000"/>
                <w:kern w:val="0"/>
                <w:szCs w:val="21"/>
                <w:lang w:bidi="ar"/>
              </w:rPr>
              <w:t>：数控机床</w:t>
            </w:r>
            <w:proofErr w:type="gramStart"/>
            <w:r>
              <w:rPr>
                <w:rFonts w:ascii="方正仿宋_GBK" w:eastAsia="方正仿宋_GBK" w:hAnsi="方正仿宋_GBK" w:cs="方正仿宋_GBK" w:hint="eastAsia"/>
                <w:color w:val="000000"/>
                <w:kern w:val="0"/>
                <w:szCs w:val="21"/>
                <w:lang w:bidi="ar"/>
              </w:rPr>
              <w:t>主轴电主轴</w:t>
            </w:r>
            <w:proofErr w:type="gramEnd"/>
            <w:r>
              <w:rPr>
                <w:rFonts w:ascii="方正仿宋_GBK" w:eastAsia="方正仿宋_GBK" w:hAnsi="方正仿宋_GBK" w:cs="方正仿宋_GBK" w:hint="eastAsia"/>
                <w:color w:val="000000"/>
                <w:kern w:val="0"/>
                <w:szCs w:val="21"/>
                <w:lang w:bidi="ar"/>
              </w:rPr>
              <w:t>的技术突破。</w:t>
            </w:r>
          </w:p>
        </w:tc>
      </w:tr>
      <w:tr w:rsidR="0014106B">
        <w:trPr>
          <w:cantSplit/>
          <w:trHeight w:val="500"/>
          <w:jc w:val="center"/>
        </w:trPr>
        <w:tc>
          <w:tcPr>
            <w:tcW w:w="673" w:type="dxa"/>
            <w:vMerge/>
            <w:tcBorders>
              <w:left w:val="single" w:sz="4" w:space="0" w:color="000000"/>
              <w:right w:val="single" w:sz="4" w:space="0" w:color="000000"/>
            </w:tcBorders>
            <w:shd w:val="clear" w:color="auto" w:fill="auto"/>
            <w:vAlign w:val="center"/>
          </w:tcPr>
          <w:p w:rsidR="0014106B" w:rsidRDefault="0014106B">
            <w:pPr>
              <w:widowControl/>
              <w:spacing w:line="300" w:lineRule="exact"/>
              <w:jc w:val="center"/>
              <w:textAlignment w:val="baseline"/>
              <w:rPr>
                <w:rFonts w:ascii="方正仿宋_GBK" w:eastAsia="方正仿宋_GBK" w:hAnsi="方正仿宋_GBK" w:cs="方正仿宋_GBK"/>
                <w:color w:val="000000"/>
                <w:szCs w:val="21"/>
              </w:rPr>
            </w:pPr>
          </w:p>
        </w:tc>
        <w:tc>
          <w:tcPr>
            <w:tcW w:w="2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4106B" w:rsidRDefault="0014106B">
            <w:pPr>
              <w:widowControl/>
              <w:spacing w:line="300" w:lineRule="exact"/>
              <w:jc w:val="center"/>
              <w:textAlignment w:val="baseline"/>
              <w:rPr>
                <w:rFonts w:ascii="方正仿宋_GBK" w:eastAsia="方正仿宋_GBK" w:hAnsi="方正仿宋_GBK" w:cs="方正仿宋_GBK"/>
                <w:color w:val="000000"/>
                <w:szCs w:val="21"/>
              </w:rPr>
            </w:pPr>
          </w:p>
        </w:tc>
        <w:tc>
          <w:tcPr>
            <w:tcW w:w="6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06B" w:rsidRDefault="00125735">
            <w:pPr>
              <w:widowControl/>
              <w:spacing w:line="300" w:lineRule="exact"/>
              <w:jc w:val="left"/>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bidi="ar"/>
              </w:rPr>
              <w:t>需求二：数控机床精密</w:t>
            </w:r>
            <w:proofErr w:type="gramStart"/>
            <w:r>
              <w:rPr>
                <w:rFonts w:ascii="方正仿宋_GBK" w:eastAsia="方正仿宋_GBK" w:hAnsi="方正仿宋_GBK" w:cs="方正仿宋_GBK" w:hint="eastAsia"/>
                <w:color w:val="000000"/>
                <w:kern w:val="0"/>
                <w:szCs w:val="21"/>
                <w:lang w:bidi="ar"/>
              </w:rPr>
              <w:t>静压电主轴</w:t>
            </w:r>
            <w:proofErr w:type="gramEnd"/>
            <w:r>
              <w:rPr>
                <w:rFonts w:ascii="方正仿宋_GBK" w:eastAsia="方正仿宋_GBK" w:hAnsi="方正仿宋_GBK" w:cs="方正仿宋_GBK" w:hint="eastAsia"/>
                <w:color w:val="000000"/>
                <w:kern w:val="0"/>
                <w:szCs w:val="21"/>
                <w:lang w:bidi="ar"/>
              </w:rPr>
              <w:t>技术。</w:t>
            </w:r>
          </w:p>
        </w:tc>
      </w:tr>
      <w:tr w:rsidR="0014106B">
        <w:trPr>
          <w:cantSplit/>
          <w:trHeight w:val="500"/>
          <w:jc w:val="center"/>
        </w:trPr>
        <w:tc>
          <w:tcPr>
            <w:tcW w:w="673" w:type="dxa"/>
            <w:vMerge/>
            <w:tcBorders>
              <w:left w:val="single" w:sz="4" w:space="0" w:color="000000"/>
              <w:right w:val="single" w:sz="4" w:space="0" w:color="000000"/>
            </w:tcBorders>
            <w:shd w:val="clear" w:color="auto" w:fill="auto"/>
            <w:vAlign w:val="center"/>
          </w:tcPr>
          <w:p w:rsidR="0014106B" w:rsidRDefault="0014106B">
            <w:pPr>
              <w:widowControl/>
              <w:spacing w:line="300" w:lineRule="exact"/>
              <w:jc w:val="center"/>
              <w:textAlignment w:val="baseline"/>
              <w:rPr>
                <w:rFonts w:ascii="方正仿宋_GBK" w:eastAsia="方正仿宋_GBK" w:hAnsi="方正仿宋_GBK" w:cs="方正仿宋_GBK"/>
                <w:color w:val="000000"/>
                <w:szCs w:val="21"/>
              </w:rPr>
            </w:pPr>
          </w:p>
        </w:tc>
        <w:tc>
          <w:tcPr>
            <w:tcW w:w="2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4106B" w:rsidRDefault="0014106B">
            <w:pPr>
              <w:widowControl/>
              <w:spacing w:line="300" w:lineRule="exact"/>
              <w:jc w:val="center"/>
              <w:textAlignment w:val="baseline"/>
              <w:rPr>
                <w:rFonts w:ascii="方正仿宋_GBK" w:eastAsia="方正仿宋_GBK" w:hAnsi="方正仿宋_GBK" w:cs="方正仿宋_GBK"/>
                <w:color w:val="000000"/>
                <w:szCs w:val="21"/>
              </w:rPr>
            </w:pPr>
          </w:p>
        </w:tc>
        <w:tc>
          <w:tcPr>
            <w:tcW w:w="6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06B" w:rsidRDefault="00125735">
            <w:pPr>
              <w:widowControl/>
              <w:spacing w:line="300" w:lineRule="exact"/>
              <w:jc w:val="left"/>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bidi="ar"/>
              </w:rPr>
              <w:t>需求三：数控机床功能部件</w:t>
            </w:r>
            <w:proofErr w:type="gramStart"/>
            <w:r>
              <w:rPr>
                <w:rFonts w:ascii="方正仿宋_GBK" w:eastAsia="方正仿宋_GBK" w:hAnsi="方正仿宋_GBK" w:cs="方正仿宋_GBK" w:hint="eastAsia"/>
                <w:color w:val="000000"/>
                <w:kern w:val="0"/>
                <w:szCs w:val="21"/>
                <w:lang w:bidi="ar"/>
              </w:rPr>
              <w:t>伺服刀塔和</w:t>
            </w:r>
            <w:proofErr w:type="gramEnd"/>
            <w:r>
              <w:rPr>
                <w:rFonts w:ascii="方正仿宋_GBK" w:eastAsia="方正仿宋_GBK" w:hAnsi="方正仿宋_GBK" w:cs="方正仿宋_GBK" w:hint="eastAsia"/>
                <w:color w:val="000000"/>
                <w:kern w:val="0"/>
                <w:szCs w:val="21"/>
                <w:lang w:bidi="ar"/>
              </w:rPr>
              <w:t>伺服</w:t>
            </w:r>
            <w:proofErr w:type="gramStart"/>
            <w:r>
              <w:rPr>
                <w:rFonts w:ascii="方正仿宋_GBK" w:eastAsia="方正仿宋_GBK" w:hAnsi="方正仿宋_GBK" w:cs="方正仿宋_GBK" w:hint="eastAsia"/>
                <w:color w:val="000000"/>
                <w:kern w:val="0"/>
                <w:szCs w:val="21"/>
                <w:lang w:bidi="ar"/>
              </w:rPr>
              <w:t>动力刀塔的</w:t>
            </w:r>
            <w:proofErr w:type="gramEnd"/>
            <w:r>
              <w:rPr>
                <w:rFonts w:ascii="方正仿宋_GBK" w:eastAsia="方正仿宋_GBK" w:hAnsi="方正仿宋_GBK" w:cs="方正仿宋_GBK" w:hint="eastAsia"/>
                <w:color w:val="000000"/>
                <w:kern w:val="0"/>
                <w:szCs w:val="21"/>
                <w:lang w:bidi="ar"/>
              </w:rPr>
              <w:t>技术。</w:t>
            </w:r>
          </w:p>
        </w:tc>
      </w:tr>
      <w:tr w:rsidR="0014106B">
        <w:trPr>
          <w:cantSplit/>
          <w:trHeight w:val="560"/>
          <w:jc w:val="center"/>
        </w:trPr>
        <w:tc>
          <w:tcPr>
            <w:tcW w:w="673" w:type="dxa"/>
            <w:vMerge/>
            <w:tcBorders>
              <w:left w:val="single" w:sz="4" w:space="0" w:color="000000"/>
              <w:bottom w:val="single" w:sz="4" w:space="0" w:color="000000"/>
              <w:right w:val="single" w:sz="4" w:space="0" w:color="000000"/>
            </w:tcBorders>
            <w:shd w:val="clear" w:color="auto" w:fill="auto"/>
            <w:vAlign w:val="center"/>
          </w:tcPr>
          <w:p w:rsidR="0014106B" w:rsidRDefault="0014106B">
            <w:pPr>
              <w:widowControl/>
              <w:spacing w:line="300" w:lineRule="exact"/>
              <w:jc w:val="center"/>
              <w:textAlignment w:val="baseline"/>
              <w:rPr>
                <w:rFonts w:ascii="方正仿宋_GBK" w:eastAsia="方正仿宋_GBK" w:hAnsi="方正仿宋_GBK" w:cs="方正仿宋_GBK"/>
                <w:color w:val="000000"/>
                <w:szCs w:val="21"/>
              </w:rPr>
            </w:pPr>
          </w:p>
        </w:tc>
        <w:tc>
          <w:tcPr>
            <w:tcW w:w="2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4106B" w:rsidRDefault="0014106B">
            <w:pPr>
              <w:widowControl/>
              <w:spacing w:line="300" w:lineRule="exact"/>
              <w:jc w:val="center"/>
              <w:textAlignment w:val="baseline"/>
              <w:rPr>
                <w:rFonts w:ascii="方正仿宋_GBK" w:eastAsia="方正仿宋_GBK" w:hAnsi="方正仿宋_GBK" w:cs="方正仿宋_GBK"/>
                <w:color w:val="000000"/>
                <w:szCs w:val="21"/>
              </w:rPr>
            </w:pPr>
          </w:p>
        </w:tc>
        <w:tc>
          <w:tcPr>
            <w:tcW w:w="6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06B" w:rsidRDefault="00125735">
            <w:pPr>
              <w:widowControl/>
              <w:spacing w:line="300" w:lineRule="exact"/>
              <w:jc w:val="left"/>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bidi="ar"/>
              </w:rPr>
              <w:t>需求四：数控机床切削加工中，机床运行及加工零件切削热量对数控机床加工精度的影响，即数控机床热变形补偿的解决方法。</w:t>
            </w:r>
          </w:p>
        </w:tc>
      </w:tr>
      <w:tr w:rsidR="0014106B">
        <w:trPr>
          <w:cantSplit/>
          <w:trHeight w:val="500"/>
          <w:jc w:val="center"/>
        </w:trPr>
        <w:tc>
          <w:tcPr>
            <w:tcW w:w="673" w:type="dxa"/>
            <w:vMerge w:val="restart"/>
            <w:tcBorders>
              <w:top w:val="single" w:sz="4" w:space="0" w:color="000000"/>
              <w:left w:val="single" w:sz="4" w:space="0" w:color="000000"/>
              <w:right w:val="single" w:sz="4" w:space="0" w:color="000000"/>
            </w:tcBorders>
            <w:shd w:val="clear" w:color="auto" w:fill="auto"/>
            <w:vAlign w:val="center"/>
          </w:tcPr>
          <w:p w:rsidR="0014106B" w:rsidRDefault="00125735">
            <w:pPr>
              <w:widowControl/>
              <w:spacing w:line="300" w:lineRule="exact"/>
              <w:jc w:val="center"/>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9</w:t>
            </w:r>
          </w:p>
        </w:tc>
        <w:tc>
          <w:tcPr>
            <w:tcW w:w="2119" w:type="dxa"/>
            <w:vMerge w:val="restart"/>
            <w:tcBorders>
              <w:top w:val="single" w:sz="4" w:space="0" w:color="000000"/>
              <w:left w:val="single" w:sz="4" w:space="0" w:color="000000"/>
              <w:bottom w:val="nil"/>
              <w:right w:val="single" w:sz="4" w:space="0" w:color="000000"/>
            </w:tcBorders>
            <w:shd w:val="clear" w:color="auto" w:fill="auto"/>
            <w:vAlign w:val="center"/>
          </w:tcPr>
          <w:p w:rsidR="0014106B" w:rsidRDefault="00125735">
            <w:pPr>
              <w:widowControl/>
              <w:spacing w:line="300" w:lineRule="exact"/>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bidi="ar"/>
              </w:rPr>
              <w:t>重庆胜维德赫华</w:t>
            </w:r>
            <w:proofErr w:type="gramStart"/>
            <w:r>
              <w:rPr>
                <w:rFonts w:ascii="方正仿宋_GBK" w:eastAsia="方正仿宋_GBK" w:hAnsi="方正仿宋_GBK" w:cs="方正仿宋_GBK" w:hint="eastAsia"/>
                <w:color w:val="000000"/>
                <w:kern w:val="0"/>
                <w:szCs w:val="21"/>
                <w:lang w:bidi="ar"/>
              </w:rPr>
              <w:t>翔汽车</w:t>
            </w:r>
            <w:proofErr w:type="gramEnd"/>
            <w:r>
              <w:rPr>
                <w:rFonts w:ascii="方正仿宋_GBK" w:eastAsia="方正仿宋_GBK" w:hAnsi="方正仿宋_GBK" w:cs="方正仿宋_GBK" w:hint="eastAsia"/>
                <w:color w:val="000000"/>
                <w:kern w:val="0"/>
                <w:szCs w:val="21"/>
                <w:lang w:bidi="ar"/>
              </w:rPr>
              <w:t>零部件有限公司</w:t>
            </w:r>
          </w:p>
        </w:tc>
        <w:tc>
          <w:tcPr>
            <w:tcW w:w="6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06B" w:rsidRDefault="00125735">
            <w:pPr>
              <w:widowControl/>
              <w:spacing w:line="300" w:lineRule="exact"/>
              <w:jc w:val="left"/>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bidi="ar"/>
              </w:rPr>
              <w:t>需求</w:t>
            </w:r>
            <w:proofErr w:type="gramStart"/>
            <w:r>
              <w:rPr>
                <w:rFonts w:ascii="方正仿宋_GBK" w:eastAsia="方正仿宋_GBK" w:hAnsi="方正仿宋_GBK" w:cs="方正仿宋_GBK" w:hint="eastAsia"/>
                <w:color w:val="000000"/>
                <w:kern w:val="0"/>
                <w:szCs w:val="21"/>
                <w:lang w:bidi="ar"/>
              </w:rPr>
              <w:t>一</w:t>
            </w:r>
            <w:proofErr w:type="gramEnd"/>
            <w:r>
              <w:rPr>
                <w:rFonts w:ascii="方正仿宋_GBK" w:eastAsia="方正仿宋_GBK" w:hAnsi="方正仿宋_GBK" w:cs="方正仿宋_GBK" w:hint="eastAsia"/>
                <w:color w:val="000000"/>
                <w:kern w:val="0"/>
                <w:szCs w:val="21"/>
                <w:lang w:bidi="ar"/>
              </w:rPr>
              <w:t>：如何把PMMA高光黑注塑件的合格率提升</w:t>
            </w:r>
          </w:p>
        </w:tc>
      </w:tr>
      <w:tr w:rsidR="0014106B">
        <w:trPr>
          <w:cantSplit/>
          <w:trHeight w:val="500"/>
          <w:jc w:val="center"/>
        </w:trPr>
        <w:tc>
          <w:tcPr>
            <w:tcW w:w="673" w:type="dxa"/>
            <w:vMerge/>
            <w:tcBorders>
              <w:left w:val="single" w:sz="4" w:space="0" w:color="000000"/>
              <w:bottom w:val="nil"/>
              <w:right w:val="single" w:sz="4" w:space="0" w:color="000000"/>
            </w:tcBorders>
            <w:shd w:val="clear" w:color="auto" w:fill="auto"/>
            <w:vAlign w:val="center"/>
          </w:tcPr>
          <w:p w:rsidR="0014106B" w:rsidRDefault="0014106B">
            <w:pPr>
              <w:widowControl/>
              <w:spacing w:line="300" w:lineRule="exact"/>
              <w:jc w:val="center"/>
              <w:textAlignment w:val="baseline"/>
              <w:rPr>
                <w:rFonts w:ascii="方正仿宋_GBK" w:eastAsia="方正仿宋_GBK" w:hAnsi="方正仿宋_GBK" w:cs="方正仿宋_GBK"/>
                <w:color w:val="000000"/>
                <w:szCs w:val="21"/>
              </w:rPr>
            </w:pPr>
          </w:p>
        </w:tc>
        <w:tc>
          <w:tcPr>
            <w:tcW w:w="2119" w:type="dxa"/>
            <w:vMerge/>
            <w:tcBorders>
              <w:top w:val="single" w:sz="4" w:space="0" w:color="000000"/>
              <w:left w:val="single" w:sz="4" w:space="0" w:color="000000"/>
              <w:bottom w:val="nil"/>
              <w:right w:val="single" w:sz="4" w:space="0" w:color="000000"/>
            </w:tcBorders>
            <w:shd w:val="clear" w:color="auto" w:fill="auto"/>
            <w:vAlign w:val="center"/>
          </w:tcPr>
          <w:p w:rsidR="0014106B" w:rsidRDefault="0014106B">
            <w:pPr>
              <w:widowControl/>
              <w:spacing w:line="300" w:lineRule="exact"/>
              <w:jc w:val="center"/>
              <w:textAlignment w:val="baseline"/>
              <w:rPr>
                <w:rFonts w:ascii="方正仿宋_GBK" w:eastAsia="方正仿宋_GBK" w:hAnsi="方正仿宋_GBK" w:cs="方正仿宋_GBK"/>
                <w:color w:val="000000"/>
                <w:szCs w:val="21"/>
              </w:rPr>
            </w:pPr>
          </w:p>
        </w:tc>
        <w:tc>
          <w:tcPr>
            <w:tcW w:w="6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06B" w:rsidRDefault="00125735">
            <w:pPr>
              <w:widowControl/>
              <w:spacing w:line="300" w:lineRule="exact"/>
              <w:jc w:val="left"/>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bidi="ar"/>
              </w:rPr>
              <w:t>需求二：如何把高光黑油漆件的合格率提升</w:t>
            </w:r>
          </w:p>
        </w:tc>
      </w:tr>
      <w:tr w:rsidR="0014106B">
        <w:trPr>
          <w:cantSplit/>
          <w:trHeight w:val="500"/>
          <w:jc w:val="center"/>
        </w:trPr>
        <w:tc>
          <w:tcPr>
            <w:tcW w:w="673" w:type="dxa"/>
            <w:vMerge w:val="restart"/>
            <w:tcBorders>
              <w:top w:val="single" w:sz="4" w:space="0" w:color="000000"/>
              <w:left w:val="single" w:sz="4" w:space="0" w:color="000000"/>
              <w:right w:val="single" w:sz="4" w:space="0" w:color="000000"/>
            </w:tcBorders>
            <w:shd w:val="clear" w:color="auto" w:fill="auto"/>
            <w:vAlign w:val="center"/>
          </w:tcPr>
          <w:p w:rsidR="0014106B" w:rsidRDefault="00125735">
            <w:pPr>
              <w:widowControl/>
              <w:spacing w:line="300" w:lineRule="exact"/>
              <w:jc w:val="center"/>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10</w:t>
            </w:r>
          </w:p>
        </w:tc>
        <w:tc>
          <w:tcPr>
            <w:tcW w:w="2119" w:type="dxa"/>
            <w:vMerge w:val="restart"/>
            <w:tcBorders>
              <w:top w:val="single" w:sz="4" w:space="0" w:color="000000"/>
              <w:left w:val="single" w:sz="4" w:space="0" w:color="000000"/>
              <w:bottom w:val="nil"/>
              <w:right w:val="single" w:sz="4" w:space="0" w:color="000000"/>
            </w:tcBorders>
            <w:shd w:val="clear" w:color="auto" w:fill="auto"/>
            <w:vAlign w:val="center"/>
          </w:tcPr>
          <w:p w:rsidR="0014106B" w:rsidRDefault="00125735">
            <w:pPr>
              <w:widowControl/>
              <w:spacing w:line="300" w:lineRule="exact"/>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bidi="ar"/>
              </w:rPr>
              <w:t>重庆</w:t>
            </w:r>
            <w:proofErr w:type="gramStart"/>
            <w:r>
              <w:rPr>
                <w:rFonts w:ascii="方正仿宋_GBK" w:eastAsia="方正仿宋_GBK" w:hAnsi="方正仿宋_GBK" w:cs="方正仿宋_GBK" w:hint="eastAsia"/>
                <w:color w:val="000000"/>
                <w:kern w:val="0"/>
                <w:szCs w:val="21"/>
                <w:lang w:bidi="ar"/>
              </w:rPr>
              <w:t>汇利兴工业自动化</w:t>
            </w:r>
            <w:proofErr w:type="gramEnd"/>
            <w:r>
              <w:rPr>
                <w:rFonts w:ascii="方正仿宋_GBK" w:eastAsia="方正仿宋_GBK" w:hAnsi="方正仿宋_GBK" w:cs="方正仿宋_GBK" w:hint="eastAsia"/>
                <w:color w:val="000000"/>
                <w:kern w:val="0"/>
                <w:szCs w:val="21"/>
                <w:lang w:bidi="ar"/>
              </w:rPr>
              <w:t>设备有限公司</w:t>
            </w:r>
          </w:p>
        </w:tc>
        <w:tc>
          <w:tcPr>
            <w:tcW w:w="6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06B" w:rsidRDefault="00125735">
            <w:pPr>
              <w:widowControl/>
              <w:spacing w:line="300" w:lineRule="exact"/>
              <w:jc w:val="left"/>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bidi="ar"/>
              </w:rPr>
              <w:t>需求</w:t>
            </w:r>
            <w:proofErr w:type="gramStart"/>
            <w:r>
              <w:rPr>
                <w:rFonts w:ascii="方正仿宋_GBK" w:eastAsia="方正仿宋_GBK" w:hAnsi="方正仿宋_GBK" w:cs="方正仿宋_GBK" w:hint="eastAsia"/>
                <w:color w:val="000000"/>
                <w:kern w:val="0"/>
                <w:szCs w:val="21"/>
                <w:lang w:bidi="ar"/>
              </w:rPr>
              <w:t>一</w:t>
            </w:r>
            <w:proofErr w:type="gramEnd"/>
            <w:r>
              <w:rPr>
                <w:rFonts w:ascii="方正仿宋_GBK" w:eastAsia="方正仿宋_GBK" w:hAnsi="方正仿宋_GBK" w:cs="方正仿宋_GBK" w:hint="eastAsia"/>
                <w:color w:val="000000"/>
                <w:kern w:val="0"/>
                <w:szCs w:val="21"/>
                <w:lang w:bidi="ar"/>
              </w:rPr>
              <w:t xml:space="preserve">：车间焊接如何更好除尘问题  </w:t>
            </w:r>
          </w:p>
        </w:tc>
      </w:tr>
      <w:tr w:rsidR="0014106B">
        <w:trPr>
          <w:cantSplit/>
          <w:trHeight w:val="500"/>
          <w:jc w:val="center"/>
        </w:trPr>
        <w:tc>
          <w:tcPr>
            <w:tcW w:w="673" w:type="dxa"/>
            <w:vMerge/>
            <w:tcBorders>
              <w:left w:val="single" w:sz="4" w:space="0" w:color="000000"/>
              <w:bottom w:val="nil"/>
              <w:right w:val="single" w:sz="4" w:space="0" w:color="000000"/>
            </w:tcBorders>
            <w:shd w:val="clear" w:color="auto" w:fill="auto"/>
            <w:vAlign w:val="center"/>
          </w:tcPr>
          <w:p w:rsidR="0014106B" w:rsidRDefault="0014106B">
            <w:pPr>
              <w:widowControl/>
              <w:spacing w:line="300" w:lineRule="exact"/>
              <w:jc w:val="center"/>
              <w:textAlignment w:val="baseline"/>
              <w:rPr>
                <w:rFonts w:ascii="方正仿宋_GBK" w:eastAsia="方正仿宋_GBK" w:hAnsi="方正仿宋_GBK" w:cs="方正仿宋_GBK"/>
                <w:color w:val="000000"/>
                <w:szCs w:val="21"/>
              </w:rPr>
            </w:pPr>
          </w:p>
        </w:tc>
        <w:tc>
          <w:tcPr>
            <w:tcW w:w="2119" w:type="dxa"/>
            <w:vMerge/>
            <w:tcBorders>
              <w:top w:val="single" w:sz="4" w:space="0" w:color="000000"/>
              <w:left w:val="single" w:sz="4" w:space="0" w:color="000000"/>
              <w:bottom w:val="nil"/>
              <w:right w:val="single" w:sz="4" w:space="0" w:color="000000"/>
            </w:tcBorders>
            <w:shd w:val="clear" w:color="auto" w:fill="auto"/>
            <w:vAlign w:val="center"/>
          </w:tcPr>
          <w:p w:rsidR="0014106B" w:rsidRDefault="0014106B">
            <w:pPr>
              <w:widowControl/>
              <w:spacing w:line="300" w:lineRule="exact"/>
              <w:jc w:val="center"/>
              <w:textAlignment w:val="baseline"/>
              <w:rPr>
                <w:rFonts w:ascii="方正仿宋_GBK" w:eastAsia="方正仿宋_GBK" w:hAnsi="方正仿宋_GBK" w:cs="方正仿宋_GBK"/>
                <w:color w:val="000000"/>
                <w:szCs w:val="21"/>
              </w:rPr>
            </w:pPr>
          </w:p>
        </w:tc>
        <w:tc>
          <w:tcPr>
            <w:tcW w:w="6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06B" w:rsidRDefault="00125735">
            <w:pPr>
              <w:widowControl/>
              <w:spacing w:line="300" w:lineRule="exact"/>
              <w:jc w:val="left"/>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bidi="ar"/>
              </w:rPr>
              <w:t>需求二：</w:t>
            </w:r>
            <w:proofErr w:type="gramStart"/>
            <w:r>
              <w:rPr>
                <w:rFonts w:ascii="方正仿宋_GBK" w:eastAsia="方正仿宋_GBK" w:hAnsi="方正仿宋_GBK" w:cs="方正仿宋_GBK" w:hint="eastAsia"/>
                <w:color w:val="000000"/>
                <w:kern w:val="0"/>
                <w:szCs w:val="21"/>
                <w:lang w:bidi="ar"/>
              </w:rPr>
              <w:t>普车车床</w:t>
            </w:r>
            <w:proofErr w:type="gramEnd"/>
            <w:r>
              <w:rPr>
                <w:rFonts w:ascii="方正仿宋_GBK" w:eastAsia="方正仿宋_GBK" w:hAnsi="方正仿宋_GBK" w:cs="方正仿宋_GBK" w:hint="eastAsia"/>
                <w:color w:val="000000"/>
                <w:kern w:val="0"/>
                <w:szCs w:val="21"/>
                <w:lang w:bidi="ar"/>
              </w:rPr>
              <w:t>如何装防护罩而不影响加工生产问题。</w:t>
            </w:r>
          </w:p>
        </w:tc>
      </w:tr>
      <w:tr w:rsidR="0014106B">
        <w:trPr>
          <w:cantSplit/>
          <w:trHeight w:val="500"/>
          <w:jc w:val="center"/>
        </w:trPr>
        <w:tc>
          <w:tcPr>
            <w:tcW w:w="673" w:type="dxa"/>
            <w:vMerge w:val="restart"/>
            <w:tcBorders>
              <w:top w:val="single" w:sz="4" w:space="0" w:color="000000"/>
              <w:left w:val="single" w:sz="4" w:space="0" w:color="000000"/>
              <w:right w:val="single" w:sz="4" w:space="0" w:color="000000"/>
            </w:tcBorders>
            <w:shd w:val="clear" w:color="auto" w:fill="auto"/>
            <w:vAlign w:val="center"/>
          </w:tcPr>
          <w:p w:rsidR="0014106B" w:rsidRDefault="00125735">
            <w:pPr>
              <w:widowControl/>
              <w:spacing w:line="300" w:lineRule="exact"/>
              <w:jc w:val="center"/>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11</w:t>
            </w:r>
          </w:p>
        </w:tc>
        <w:tc>
          <w:tcPr>
            <w:tcW w:w="2119" w:type="dxa"/>
            <w:vMerge w:val="restart"/>
            <w:tcBorders>
              <w:top w:val="single" w:sz="4" w:space="0" w:color="000000"/>
              <w:left w:val="single" w:sz="4" w:space="0" w:color="000000"/>
              <w:bottom w:val="nil"/>
              <w:right w:val="single" w:sz="4" w:space="0" w:color="000000"/>
            </w:tcBorders>
            <w:shd w:val="clear" w:color="auto" w:fill="auto"/>
            <w:vAlign w:val="center"/>
          </w:tcPr>
          <w:p w:rsidR="0014106B" w:rsidRDefault="00125735">
            <w:pPr>
              <w:widowControl/>
              <w:spacing w:line="300" w:lineRule="exact"/>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bidi="ar"/>
              </w:rPr>
              <w:t>重庆戴卡捷力轮毂制造有限公司</w:t>
            </w:r>
          </w:p>
        </w:tc>
        <w:tc>
          <w:tcPr>
            <w:tcW w:w="6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06B" w:rsidRDefault="00125735">
            <w:pPr>
              <w:widowControl/>
              <w:spacing w:line="300" w:lineRule="exact"/>
              <w:jc w:val="left"/>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bidi="ar"/>
              </w:rPr>
              <w:t>需求</w:t>
            </w:r>
            <w:proofErr w:type="gramStart"/>
            <w:r>
              <w:rPr>
                <w:rFonts w:ascii="方正仿宋_GBK" w:eastAsia="方正仿宋_GBK" w:hAnsi="方正仿宋_GBK" w:cs="方正仿宋_GBK" w:hint="eastAsia"/>
                <w:color w:val="000000"/>
                <w:kern w:val="0"/>
                <w:szCs w:val="21"/>
                <w:lang w:bidi="ar"/>
              </w:rPr>
              <w:t>一</w:t>
            </w:r>
            <w:proofErr w:type="gramEnd"/>
            <w:r>
              <w:rPr>
                <w:rFonts w:ascii="方正仿宋_GBK" w:eastAsia="方正仿宋_GBK" w:hAnsi="方正仿宋_GBK" w:cs="方正仿宋_GBK" w:hint="eastAsia"/>
                <w:color w:val="000000"/>
                <w:kern w:val="0"/>
                <w:szCs w:val="21"/>
                <w:lang w:bidi="ar"/>
              </w:rPr>
              <w:t>：提升燃烧室部位</w:t>
            </w:r>
            <w:proofErr w:type="gramStart"/>
            <w:r>
              <w:rPr>
                <w:rFonts w:ascii="方正仿宋_GBK" w:eastAsia="方正仿宋_GBK" w:hAnsi="方正仿宋_GBK" w:cs="方正仿宋_GBK" w:hint="eastAsia"/>
                <w:color w:val="000000"/>
                <w:kern w:val="0"/>
                <w:szCs w:val="21"/>
                <w:lang w:bidi="ar"/>
              </w:rPr>
              <w:t>二次枝晶间距</w:t>
            </w:r>
            <w:proofErr w:type="gramEnd"/>
            <w:r>
              <w:rPr>
                <w:rFonts w:ascii="方正仿宋_GBK" w:eastAsia="方正仿宋_GBK" w:hAnsi="方正仿宋_GBK" w:cs="方正仿宋_GBK" w:hint="eastAsia"/>
                <w:color w:val="000000"/>
                <w:kern w:val="0"/>
                <w:szCs w:val="21"/>
                <w:lang w:bidi="ar"/>
              </w:rPr>
              <w:t>≤30；</w:t>
            </w:r>
          </w:p>
        </w:tc>
      </w:tr>
      <w:tr w:rsidR="0014106B">
        <w:trPr>
          <w:cantSplit/>
          <w:trHeight w:val="500"/>
          <w:jc w:val="center"/>
        </w:trPr>
        <w:tc>
          <w:tcPr>
            <w:tcW w:w="673" w:type="dxa"/>
            <w:vMerge/>
            <w:tcBorders>
              <w:left w:val="single" w:sz="4" w:space="0" w:color="000000"/>
              <w:bottom w:val="nil"/>
              <w:right w:val="single" w:sz="4" w:space="0" w:color="000000"/>
            </w:tcBorders>
            <w:shd w:val="clear" w:color="auto" w:fill="auto"/>
            <w:vAlign w:val="center"/>
          </w:tcPr>
          <w:p w:rsidR="0014106B" w:rsidRDefault="0014106B">
            <w:pPr>
              <w:widowControl/>
              <w:spacing w:line="300" w:lineRule="exact"/>
              <w:jc w:val="center"/>
              <w:textAlignment w:val="baseline"/>
              <w:rPr>
                <w:rFonts w:ascii="方正仿宋_GBK" w:eastAsia="方正仿宋_GBK" w:hAnsi="方正仿宋_GBK" w:cs="方正仿宋_GBK"/>
                <w:color w:val="000000"/>
                <w:szCs w:val="21"/>
              </w:rPr>
            </w:pPr>
          </w:p>
        </w:tc>
        <w:tc>
          <w:tcPr>
            <w:tcW w:w="2119" w:type="dxa"/>
            <w:vMerge/>
            <w:tcBorders>
              <w:top w:val="single" w:sz="4" w:space="0" w:color="000000"/>
              <w:left w:val="single" w:sz="4" w:space="0" w:color="000000"/>
              <w:bottom w:val="nil"/>
              <w:right w:val="single" w:sz="4" w:space="0" w:color="000000"/>
            </w:tcBorders>
            <w:shd w:val="clear" w:color="auto" w:fill="auto"/>
            <w:vAlign w:val="center"/>
          </w:tcPr>
          <w:p w:rsidR="0014106B" w:rsidRDefault="0014106B">
            <w:pPr>
              <w:widowControl/>
              <w:spacing w:line="300" w:lineRule="exact"/>
              <w:jc w:val="center"/>
              <w:textAlignment w:val="baseline"/>
              <w:rPr>
                <w:rFonts w:ascii="方正仿宋_GBK" w:eastAsia="方正仿宋_GBK" w:hAnsi="方正仿宋_GBK" w:cs="方正仿宋_GBK"/>
                <w:color w:val="000000"/>
                <w:szCs w:val="21"/>
              </w:rPr>
            </w:pPr>
          </w:p>
        </w:tc>
        <w:tc>
          <w:tcPr>
            <w:tcW w:w="6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06B" w:rsidRDefault="00125735">
            <w:pPr>
              <w:widowControl/>
              <w:spacing w:line="300" w:lineRule="exact"/>
              <w:jc w:val="left"/>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bidi="ar"/>
              </w:rPr>
              <w:t>需求二：通过热处理T6工艺提升A356铝合金材料延伸率到≥8%。</w:t>
            </w:r>
          </w:p>
        </w:tc>
      </w:tr>
      <w:tr w:rsidR="0014106B">
        <w:trPr>
          <w:cantSplit/>
          <w:trHeight w:val="780"/>
          <w:jc w:val="center"/>
        </w:trPr>
        <w:tc>
          <w:tcPr>
            <w:tcW w:w="673" w:type="dxa"/>
            <w:vMerge w:val="restart"/>
            <w:tcBorders>
              <w:top w:val="single" w:sz="4" w:space="0" w:color="000000"/>
              <w:left w:val="single" w:sz="4" w:space="0" w:color="000000"/>
              <w:right w:val="single" w:sz="4" w:space="0" w:color="000000"/>
            </w:tcBorders>
            <w:shd w:val="clear" w:color="auto" w:fill="auto"/>
            <w:vAlign w:val="center"/>
          </w:tcPr>
          <w:p w:rsidR="0014106B" w:rsidRDefault="00125735">
            <w:pPr>
              <w:widowControl/>
              <w:spacing w:line="300" w:lineRule="exact"/>
              <w:jc w:val="center"/>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lastRenderedPageBreak/>
              <w:t>12</w:t>
            </w:r>
          </w:p>
        </w:tc>
        <w:tc>
          <w:tcPr>
            <w:tcW w:w="2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106B" w:rsidRDefault="00125735">
            <w:pPr>
              <w:widowControl/>
              <w:spacing w:line="300" w:lineRule="exact"/>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bidi="ar"/>
              </w:rPr>
              <w:t>重庆西重铝业有限公司</w:t>
            </w:r>
          </w:p>
        </w:tc>
        <w:tc>
          <w:tcPr>
            <w:tcW w:w="6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06B" w:rsidRDefault="00125735">
            <w:pPr>
              <w:widowControl/>
              <w:spacing w:line="300" w:lineRule="exact"/>
              <w:jc w:val="left"/>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bidi="ar"/>
              </w:rPr>
              <w:t>需求</w:t>
            </w:r>
            <w:proofErr w:type="gramStart"/>
            <w:r>
              <w:rPr>
                <w:rFonts w:ascii="方正仿宋_GBK" w:eastAsia="方正仿宋_GBK" w:hAnsi="方正仿宋_GBK" w:cs="方正仿宋_GBK" w:hint="eastAsia"/>
                <w:color w:val="000000"/>
                <w:kern w:val="0"/>
                <w:szCs w:val="21"/>
                <w:lang w:bidi="ar"/>
              </w:rPr>
              <w:t>一</w:t>
            </w:r>
            <w:proofErr w:type="gramEnd"/>
            <w:r>
              <w:rPr>
                <w:rFonts w:ascii="方正仿宋_GBK" w:eastAsia="方正仿宋_GBK" w:hAnsi="方正仿宋_GBK" w:cs="方正仿宋_GBK" w:hint="eastAsia"/>
                <w:color w:val="000000"/>
                <w:kern w:val="0"/>
                <w:szCs w:val="21"/>
                <w:lang w:bidi="ar"/>
              </w:rPr>
              <w:t>：由于冷拉每道次的变形量不大，若要拉薄壁管，在经过很多道次拉拔，在拉拔道次很多时会经过很多次中间退火，怎么防止在拉拔很多道又需要很多次中间退火工序时候的铝管晶粒长大的问题</w:t>
            </w:r>
          </w:p>
        </w:tc>
      </w:tr>
      <w:tr w:rsidR="0014106B">
        <w:trPr>
          <w:cantSplit/>
          <w:trHeight w:val="600"/>
          <w:jc w:val="center"/>
        </w:trPr>
        <w:tc>
          <w:tcPr>
            <w:tcW w:w="673" w:type="dxa"/>
            <w:vMerge/>
            <w:tcBorders>
              <w:left w:val="single" w:sz="4" w:space="0" w:color="000000"/>
              <w:bottom w:val="single" w:sz="4" w:space="0" w:color="000000"/>
              <w:right w:val="single" w:sz="4" w:space="0" w:color="000000"/>
            </w:tcBorders>
            <w:shd w:val="clear" w:color="auto" w:fill="auto"/>
            <w:vAlign w:val="center"/>
          </w:tcPr>
          <w:p w:rsidR="0014106B" w:rsidRDefault="0014106B">
            <w:pPr>
              <w:widowControl/>
              <w:spacing w:line="300" w:lineRule="exact"/>
              <w:jc w:val="center"/>
              <w:textAlignment w:val="baseline"/>
              <w:rPr>
                <w:rFonts w:ascii="方正仿宋_GBK" w:eastAsia="方正仿宋_GBK" w:hAnsi="方正仿宋_GBK" w:cs="方正仿宋_GBK"/>
                <w:color w:val="000000"/>
                <w:szCs w:val="21"/>
              </w:rPr>
            </w:pPr>
          </w:p>
        </w:tc>
        <w:tc>
          <w:tcPr>
            <w:tcW w:w="2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4106B" w:rsidRDefault="0014106B">
            <w:pPr>
              <w:widowControl/>
              <w:spacing w:line="300" w:lineRule="exact"/>
              <w:jc w:val="center"/>
              <w:textAlignment w:val="baseline"/>
              <w:rPr>
                <w:rFonts w:ascii="方正仿宋_GBK" w:eastAsia="方正仿宋_GBK" w:hAnsi="方正仿宋_GBK" w:cs="方正仿宋_GBK"/>
                <w:color w:val="000000"/>
                <w:szCs w:val="21"/>
              </w:rPr>
            </w:pPr>
          </w:p>
        </w:tc>
        <w:tc>
          <w:tcPr>
            <w:tcW w:w="6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06B" w:rsidRDefault="00125735">
            <w:pPr>
              <w:widowControl/>
              <w:spacing w:line="300" w:lineRule="exact"/>
              <w:jc w:val="left"/>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bidi="ar"/>
              </w:rPr>
              <w:t>需求二：在拉拔矩形波导管时，波导管的R角很小，在带芯头拉拔时。矩形管的R</w:t>
            </w:r>
            <w:proofErr w:type="gramStart"/>
            <w:r>
              <w:rPr>
                <w:rFonts w:ascii="方正仿宋_GBK" w:eastAsia="方正仿宋_GBK" w:hAnsi="方正仿宋_GBK" w:cs="方正仿宋_GBK" w:hint="eastAsia"/>
                <w:color w:val="000000"/>
                <w:kern w:val="0"/>
                <w:szCs w:val="21"/>
                <w:lang w:bidi="ar"/>
              </w:rPr>
              <w:t>角总是粘</w:t>
            </w:r>
            <w:proofErr w:type="gramEnd"/>
            <w:r>
              <w:rPr>
                <w:rFonts w:ascii="方正仿宋_GBK" w:eastAsia="方正仿宋_GBK" w:hAnsi="方正仿宋_GBK" w:cs="方正仿宋_GBK" w:hint="eastAsia"/>
                <w:color w:val="000000"/>
                <w:kern w:val="0"/>
                <w:szCs w:val="21"/>
                <w:lang w:bidi="ar"/>
              </w:rPr>
              <w:t>铝，怎么解决矩形波导管在</w:t>
            </w:r>
            <w:proofErr w:type="gramStart"/>
            <w:r>
              <w:rPr>
                <w:rFonts w:ascii="方正仿宋_GBK" w:eastAsia="方正仿宋_GBK" w:hAnsi="方正仿宋_GBK" w:cs="方正仿宋_GBK" w:hint="eastAsia"/>
                <w:color w:val="000000"/>
                <w:kern w:val="0"/>
                <w:szCs w:val="21"/>
                <w:lang w:bidi="ar"/>
              </w:rPr>
              <w:t>带短芯头</w:t>
            </w:r>
            <w:proofErr w:type="gramEnd"/>
            <w:r>
              <w:rPr>
                <w:rFonts w:ascii="方正仿宋_GBK" w:eastAsia="方正仿宋_GBK" w:hAnsi="方正仿宋_GBK" w:cs="方正仿宋_GBK" w:hint="eastAsia"/>
                <w:color w:val="000000"/>
                <w:kern w:val="0"/>
                <w:szCs w:val="21"/>
                <w:lang w:bidi="ar"/>
              </w:rPr>
              <w:t>拉拔过程中的R角</w:t>
            </w:r>
            <w:proofErr w:type="gramStart"/>
            <w:r>
              <w:rPr>
                <w:rFonts w:ascii="方正仿宋_GBK" w:eastAsia="方正仿宋_GBK" w:hAnsi="方正仿宋_GBK" w:cs="方正仿宋_GBK" w:hint="eastAsia"/>
                <w:color w:val="000000"/>
                <w:kern w:val="0"/>
                <w:szCs w:val="21"/>
                <w:lang w:bidi="ar"/>
              </w:rPr>
              <w:t>处粘铝问题</w:t>
            </w:r>
            <w:proofErr w:type="gramEnd"/>
          </w:p>
        </w:tc>
      </w:tr>
      <w:tr w:rsidR="0014106B">
        <w:trPr>
          <w:cantSplit/>
          <w:trHeight w:val="980"/>
          <w:jc w:val="center"/>
        </w:trPr>
        <w:tc>
          <w:tcPr>
            <w:tcW w:w="673" w:type="dxa"/>
            <w:tcBorders>
              <w:top w:val="nil"/>
              <w:left w:val="single" w:sz="4" w:space="0" w:color="000000"/>
              <w:bottom w:val="nil"/>
              <w:right w:val="single" w:sz="4" w:space="0" w:color="000000"/>
            </w:tcBorders>
            <w:shd w:val="clear" w:color="auto" w:fill="auto"/>
            <w:vAlign w:val="center"/>
          </w:tcPr>
          <w:p w:rsidR="0014106B" w:rsidRDefault="00125735">
            <w:pPr>
              <w:widowControl/>
              <w:spacing w:line="300" w:lineRule="exact"/>
              <w:jc w:val="center"/>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13</w:t>
            </w:r>
          </w:p>
        </w:tc>
        <w:tc>
          <w:tcPr>
            <w:tcW w:w="2119" w:type="dxa"/>
            <w:tcBorders>
              <w:top w:val="nil"/>
              <w:left w:val="single" w:sz="4" w:space="0" w:color="000000"/>
              <w:bottom w:val="nil"/>
              <w:right w:val="single" w:sz="4" w:space="0" w:color="000000"/>
            </w:tcBorders>
            <w:shd w:val="clear" w:color="auto" w:fill="auto"/>
            <w:vAlign w:val="center"/>
          </w:tcPr>
          <w:p w:rsidR="0014106B" w:rsidRDefault="00125735">
            <w:pPr>
              <w:widowControl/>
              <w:spacing w:line="300" w:lineRule="exact"/>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bidi="ar"/>
              </w:rPr>
              <w:t>重庆汽车消声器有限责任公司</w:t>
            </w:r>
          </w:p>
        </w:tc>
        <w:tc>
          <w:tcPr>
            <w:tcW w:w="6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06B" w:rsidRDefault="00125735">
            <w:pPr>
              <w:widowControl/>
              <w:spacing w:line="300" w:lineRule="exact"/>
              <w:jc w:val="left"/>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bidi="ar"/>
              </w:rPr>
              <w:t>需求</w:t>
            </w:r>
            <w:proofErr w:type="gramStart"/>
            <w:r>
              <w:rPr>
                <w:rFonts w:ascii="方正仿宋_GBK" w:eastAsia="方正仿宋_GBK" w:hAnsi="方正仿宋_GBK" w:cs="方正仿宋_GBK" w:hint="eastAsia"/>
                <w:color w:val="000000"/>
                <w:kern w:val="0"/>
                <w:szCs w:val="21"/>
                <w:lang w:bidi="ar"/>
              </w:rPr>
              <w:t>一</w:t>
            </w:r>
            <w:proofErr w:type="gramEnd"/>
            <w:r>
              <w:rPr>
                <w:rFonts w:ascii="方正仿宋_GBK" w:eastAsia="方正仿宋_GBK" w:hAnsi="方正仿宋_GBK" w:cs="方正仿宋_GBK" w:hint="eastAsia"/>
                <w:color w:val="000000"/>
                <w:kern w:val="0"/>
                <w:szCs w:val="21"/>
                <w:lang w:bidi="ar"/>
              </w:rPr>
              <w:t>：技术升级以及具有一定前瞻性的科研项目。</w:t>
            </w:r>
          </w:p>
        </w:tc>
      </w:tr>
      <w:tr w:rsidR="0014106B">
        <w:trPr>
          <w:cantSplit/>
          <w:trHeight w:val="500"/>
          <w:jc w:val="center"/>
        </w:trPr>
        <w:tc>
          <w:tcPr>
            <w:tcW w:w="673" w:type="dxa"/>
            <w:vMerge w:val="restart"/>
            <w:tcBorders>
              <w:top w:val="single" w:sz="4" w:space="0" w:color="000000"/>
              <w:left w:val="single" w:sz="4" w:space="0" w:color="000000"/>
              <w:right w:val="single" w:sz="4" w:space="0" w:color="000000"/>
            </w:tcBorders>
            <w:shd w:val="clear" w:color="auto" w:fill="auto"/>
            <w:vAlign w:val="center"/>
          </w:tcPr>
          <w:p w:rsidR="0014106B" w:rsidRDefault="00125735">
            <w:pPr>
              <w:widowControl/>
              <w:spacing w:line="300" w:lineRule="exact"/>
              <w:jc w:val="center"/>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14</w:t>
            </w:r>
          </w:p>
        </w:tc>
        <w:tc>
          <w:tcPr>
            <w:tcW w:w="2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106B" w:rsidRDefault="00125735">
            <w:pPr>
              <w:widowControl/>
              <w:spacing w:line="300" w:lineRule="exact"/>
              <w:jc w:val="center"/>
              <w:textAlignment w:val="center"/>
              <w:rPr>
                <w:rFonts w:ascii="方正仿宋_GBK" w:eastAsia="方正仿宋_GBK" w:hAnsi="方正仿宋_GBK" w:cs="方正仿宋_GBK"/>
                <w:color w:val="000000"/>
                <w:szCs w:val="21"/>
              </w:rPr>
            </w:pPr>
            <w:proofErr w:type="gramStart"/>
            <w:r>
              <w:rPr>
                <w:rFonts w:ascii="方正仿宋_GBK" w:eastAsia="方正仿宋_GBK" w:hAnsi="方正仿宋_GBK" w:cs="方正仿宋_GBK" w:hint="eastAsia"/>
                <w:color w:val="000000"/>
                <w:kern w:val="0"/>
                <w:szCs w:val="21"/>
                <w:lang w:bidi="ar"/>
              </w:rPr>
              <w:t>愈又恩农业</w:t>
            </w:r>
            <w:proofErr w:type="gramEnd"/>
            <w:r>
              <w:rPr>
                <w:rFonts w:ascii="方正仿宋_GBK" w:eastAsia="方正仿宋_GBK" w:hAnsi="方正仿宋_GBK" w:cs="方正仿宋_GBK" w:hint="eastAsia"/>
                <w:color w:val="000000"/>
                <w:kern w:val="0"/>
                <w:szCs w:val="21"/>
                <w:lang w:bidi="ar"/>
              </w:rPr>
              <w:t>科技（重庆）有限公司</w:t>
            </w:r>
          </w:p>
        </w:tc>
        <w:tc>
          <w:tcPr>
            <w:tcW w:w="6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06B" w:rsidRDefault="00125735">
            <w:pPr>
              <w:widowControl/>
              <w:spacing w:line="300" w:lineRule="exact"/>
              <w:jc w:val="left"/>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bidi="ar"/>
              </w:rPr>
              <w:t>需求</w:t>
            </w:r>
            <w:proofErr w:type="gramStart"/>
            <w:r>
              <w:rPr>
                <w:rFonts w:ascii="方正仿宋_GBK" w:eastAsia="方正仿宋_GBK" w:hAnsi="方正仿宋_GBK" w:cs="方正仿宋_GBK" w:hint="eastAsia"/>
                <w:color w:val="000000"/>
                <w:kern w:val="0"/>
                <w:szCs w:val="21"/>
                <w:lang w:bidi="ar"/>
              </w:rPr>
              <w:t>一</w:t>
            </w:r>
            <w:proofErr w:type="gramEnd"/>
            <w:r>
              <w:rPr>
                <w:rFonts w:ascii="方正仿宋_GBK" w:eastAsia="方正仿宋_GBK" w:hAnsi="方正仿宋_GBK" w:cs="方正仿宋_GBK" w:hint="eastAsia"/>
                <w:color w:val="000000"/>
                <w:kern w:val="0"/>
                <w:szCs w:val="21"/>
                <w:lang w:bidi="ar"/>
              </w:rPr>
              <w:t>：农业有机蔬菜花果苗木等培育中绿色防虫害技术。</w:t>
            </w:r>
          </w:p>
        </w:tc>
      </w:tr>
      <w:tr w:rsidR="0014106B">
        <w:trPr>
          <w:cantSplit/>
          <w:trHeight w:val="560"/>
          <w:jc w:val="center"/>
        </w:trPr>
        <w:tc>
          <w:tcPr>
            <w:tcW w:w="673" w:type="dxa"/>
            <w:vMerge/>
            <w:tcBorders>
              <w:left w:val="single" w:sz="4" w:space="0" w:color="000000"/>
              <w:bottom w:val="single" w:sz="4" w:space="0" w:color="000000"/>
              <w:right w:val="single" w:sz="4" w:space="0" w:color="000000"/>
            </w:tcBorders>
            <w:shd w:val="clear" w:color="auto" w:fill="auto"/>
            <w:vAlign w:val="center"/>
          </w:tcPr>
          <w:p w:rsidR="0014106B" w:rsidRDefault="0014106B">
            <w:pPr>
              <w:widowControl/>
              <w:spacing w:line="300" w:lineRule="exact"/>
              <w:jc w:val="center"/>
              <w:textAlignment w:val="baseline"/>
              <w:rPr>
                <w:rFonts w:ascii="方正仿宋_GBK" w:eastAsia="方正仿宋_GBK" w:hAnsi="方正仿宋_GBK" w:cs="方正仿宋_GBK"/>
                <w:color w:val="000000"/>
                <w:szCs w:val="21"/>
              </w:rPr>
            </w:pPr>
          </w:p>
        </w:tc>
        <w:tc>
          <w:tcPr>
            <w:tcW w:w="2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4106B" w:rsidRDefault="0014106B">
            <w:pPr>
              <w:widowControl/>
              <w:spacing w:line="300" w:lineRule="exact"/>
              <w:jc w:val="center"/>
              <w:textAlignment w:val="baseline"/>
              <w:rPr>
                <w:rFonts w:ascii="方正仿宋_GBK" w:eastAsia="方正仿宋_GBK" w:hAnsi="方正仿宋_GBK" w:cs="方正仿宋_GBK"/>
                <w:color w:val="000000"/>
                <w:szCs w:val="21"/>
              </w:rPr>
            </w:pPr>
          </w:p>
        </w:tc>
        <w:tc>
          <w:tcPr>
            <w:tcW w:w="6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06B" w:rsidRDefault="00125735">
            <w:pPr>
              <w:widowControl/>
              <w:spacing w:line="300" w:lineRule="exact"/>
              <w:jc w:val="left"/>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bidi="ar"/>
              </w:rPr>
              <w:t>需求四：智慧立体生态农业配套工程中的生态绿色管理用房设计施工技术。</w:t>
            </w:r>
          </w:p>
        </w:tc>
      </w:tr>
      <w:tr w:rsidR="0014106B">
        <w:trPr>
          <w:cantSplit/>
          <w:trHeight w:val="1440"/>
          <w:jc w:val="center"/>
        </w:trPr>
        <w:tc>
          <w:tcPr>
            <w:tcW w:w="673" w:type="dxa"/>
            <w:vMerge w:val="restart"/>
            <w:tcBorders>
              <w:top w:val="single" w:sz="4" w:space="0" w:color="000000"/>
              <w:left w:val="single" w:sz="4" w:space="0" w:color="000000"/>
              <w:right w:val="single" w:sz="4" w:space="0" w:color="000000"/>
            </w:tcBorders>
            <w:shd w:val="clear" w:color="auto" w:fill="auto"/>
            <w:vAlign w:val="center"/>
          </w:tcPr>
          <w:p w:rsidR="0014106B" w:rsidRDefault="00125735">
            <w:pPr>
              <w:widowControl/>
              <w:spacing w:line="300" w:lineRule="exact"/>
              <w:jc w:val="center"/>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15</w:t>
            </w:r>
          </w:p>
        </w:tc>
        <w:tc>
          <w:tcPr>
            <w:tcW w:w="2119" w:type="dxa"/>
            <w:vMerge w:val="restart"/>
            <w:tcBorders>
              <w:top w:val="single" w:sz="4" w:space="0" w:color="000000"/>
              <w:left w:val="single" w:sz="4" w:space="0" w:color="000000"/>
              <w:bottom w:val="nil"/>
              <w:right w:val="single" w:sz="4" w:space="0" w:color="000000"/>
            </w:tcBorders>
            <w:shd w:val="clear" w:color="auto" w:fill="auto"/>
            <w:vAlign w:val="center"/>
          </w:tcPr>
          <w:p w:rsidR="0014106B" w:rsidRDefault="00125735">
            <w:pPr>
              <w:widowControl/>
              <w:spacing w:line="300" w:lineRule="exact"/>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bidi="ar"/>
              </w:rPr>
              <w:t>重庆富燃科技股份有限公司</w:t>
            </w:r>
          </w:p>
        </w:tc>
        <w:tc>
          <w:tcPr>
            <w:tcW w:w="6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06B" w:rsidRDefault="00125735">
            <w:pPr>
              <w:widowControl/>
              <w:spacing w:line="300" w:lineRule="exact"/>
              <w:jc w:val="left"/>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bidi="ar"/>
              </w:rPr>
              <w:t>需求</w:t>
            </w:r>
            <w:proofErr w:type="gramStart"/>
            <w:r>
              <w:rPr>
                <w:rFonts w:ascii="方正仿宋_GBK" w:eastAsia="方正仿宋_GBK" w:hAnsi="方正仿宋_GBK" w:cs="方正仿宋_GBK" w:hint="eastAsia"/>
                <w:color w:val="000000"/>
                <w:kern w:val="0"/>
                <w:szCs w:val="21"/>
                <w:lang w:bidi="ar"/>
              </w:rPr>
              <w:t>一</w:t>
            </w:r>
            <w:proofErr w:type="gramEnd"/>
            <w:r>
              <w:rPr>
                <w:rFonts w:ascii="方正仿宋_GBK" w:eastAsia="方正仿宋_GBK" w:hAnsi="方正仿宋_GBK" w:cs="方正仿宋_GBK" w:hint="eastAsia"/>
                <w:color w:val="000000"/>
                <w:kern w:val="0"/>
                <w:szCs w:val="21"/>
                <w:lang w:bidi="ar"/>
              </w:rPr>
              <w:t>：我司最新研发的新型煤化电综合产业</w:t>
            </w:r>
            <w:proofErr w:type="gramStart"/>
            <w:r>
              <w:rPr>
                <w:rFonts w:ascii="方正仿宋_GBK" w:eastAsia="方正仿宋_GBK" w:hAnsi="方正仿宋_GBK" w:cs="方正仿宋_GBK" w:hint="eastAsia"/>
                <w:color w:val="000000"/>
                <w:kern w:val="0"/>
                <w:szCs w:val="21"/>
                <w:lang w:bidi="ar"/>
              </w:rPr>
              <w:t>链技术</w:t>
            </w:r>
            <w:proofErr w:type="gramEnd"/>
            <w:r>
              <w:rPr>
                <w:rFonts w:ascii="方正仿宋_GBK" w:eastAsia="方正仿宋_GBK" w:hAnsi="方正仿宋_GBK" w:cs="方正仿宋_GBK" w:hint="eastAsia"/>
                <w:color w:val="000000"/>
                <w:kern w:val="0"/>
                <w:szCs w:val="21"/>
                <w:lang w:bidi="ar"/>
              </w:rPr>
              <w:t>工艺中，需要对热解炉进行升温，炉体燃烧室的燃烧温度约1400℃，炉内温度约1100℃，若基材采用浇注体，由于浇注体的导热率不佳，升温和维持炉内温度会消耗大量的燃料成本，且热能浪费大； 若基材采用钢材进行换热，钢材耐热温度最高1300℃，极易损耗，使用寿命短，工作效率低，运行成本大。我司希望得到外界资源的大力支持。</w:t>
            </w:r>
          </w:p>
        </w:tc>
      </w:tr>
      <w:tr w:rsidR="0014106B">
        <w:trPr>
          <w:cantSplit/>
          <w:trHeight w:val="1260"/>
          <w:jc w:val="center"/>
        </w:trPr>
        <w:tc>
          <w:tcPr>
            <w:tcW w:w="673" w:type="dxa"/>
            <w:vMerge/>
            <w:tcBorders>
              <w:left w:val="single" w:sz="4" w:space="0" w:color="000000"/>
              <w:bottom w:val="nil"/>
              <w:right w:val="single" w:sz="4" w:space="0" w:color="000000"/>
            </w:tcBorders>
            <w:shd w:val="clear" w:color="auto" w:fill="auto"/>
            <w:vAlign w:val="center"/>
          </w:tcPr>
          <w:p w:rsidR="0014106B" w:rsidRDefault="0014106B">
            <w:pPr>
              <w:widowControl/>
              <w:spacing w:line="300" w:lineRule="exact"/>
              <w:jc w:val="center"/>
              <w:textAlignment w:val="baseline"/>
              <w:rPr>
                <w:rFonts w:ascii="方正仿宋_GBK" w:eastAsia="方正仿宋_GBK" w:hAnsi="方正仿宋_GBK" w:cs="方正仿宋_GBK"/>
                <w:color w:val="000000"/>
                <w:szCs w:val="21"/>
              </w:rPr>
            </w:pPr>
          </w:p>
        </w:tc>
        <w:tc>
          <w:tcPr>
            <w:tcW w:w="2119" w:type="dxa"/>
            <w:vMerge/>
            <w:tcBorders>
              <w:top w:val="single" w:sz="4" w:space="0" w:color="000000"/>
              <w:left w:val="single" w:sz="4" w:space="0" w:color="000000"/>
              <w:bottom w:val="nil"/>
              <w:right w:val="single" w:sz="4" w:space="0" w:color="000000"/>
            </w:tcBorders>
            <w:shd w:val="clear" w:color="auto" w:fill="auto"/>
            <w:vAlign w:val="center"/>
          </w:tcPr>
          <w:p w:rsidR="0014106B" w:rsidRDefault="0014106B">
            <w:pPr>
              <w:widowControl/>
              <w:spacing w:line="300" w:lineRule="exact"/>
              <w:jc w:val="center"/>
              <w:textAlignment w:val="baseline"/>
              <w:rPr>
                <w:rFonts w:ascii="方正仿宋_GBK" w:eastAsia="方正仿宋_GBK" w:hAnsi="方正仿宋_GBK" w:cs="方正仿宋_GBK"/>
                <w:color w:val="000000"/>
                <w:szCs w:val="21"/>
              </w:rPr>
            </w:pPr>
          </w:p>
        </w:tc>
        <w:tc>
          <w:tcPr>
            <w:tcW w:w="6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06B" w:rsidRDefault="00125735">
            <w:pPr>
              <w:widowControl/>
              <w:spacing w:line="300" w:lineRule="exact"/>
              <w:jc w:val="left"/>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bidi="ar"/>
              </w:rPr>
              <w:t>需求二：我司原有的实验研发基地因历史原因，地理位置处于人口居住区，一直受到使用上的限制，因此我司研发工作中的很多技术研发实验不能正常进行，有时还需求助其他研究机构或企业。 我司现正在进行最新的新型煤化电综合产业</w:t>
            </w:r>
            <w:proofErr w:type="gramStart"/>
            <w:r>
              <w:rPr>
                <w:rFonts w:ascii="方正仿宋_GBK" w:eastAsia="方正仿宋_GBK" w:hAnsi="方正仿宋_GBK" w:cs="方正仿宋_GBK" w:hint="eastAsia"/>
                <w:color w:val="000000"/>
                <w:kern w:val="0"/>
                <w:szCs w:val="21"/>
                <w:lang w:bidi="ar"/>
              </w:rPr>
              <w:t>链技术</w:t>
            </w:r>
            <w:proofErr w:type="gramEnd"/>
            <w:r>
              <w:rPr>
                <w:rFonts w:ascii="方正仿宋_GBK" w:eastAsia="方正仿宋_GBK" w:hAnsi="方正仿宋_GBK" w:cs="方正仿宋_GBK" w:hint="eastAsia"/>
                <w:color w:val="000000"/>
                <w:kern w:val="0"/>
                <w:szCs w:val="21"/>
                <w:lang w:bidi="ar"/>
              </w:rPr>
              <w:t>工艺研发，对实验研发基地的正常使用十分渴求，因此希望得到外部资源的大力支持。</w:t>
            </w:r>
          </w:p>
        </w:tc>
      </w:tr>
      <w:tr w:rsidR="0014106B">
        <w:trPr>
          <w:cantSplit/>
          <w:trHeight w:val="920"/>
          <w:jc w:val="center"/>
        </w:trPr>
        <w:tc>
          <w:tcPr>
            <w:tcW w:w="673" w:type="dxa"/>
            <w:vMerge w:val="restart"/>
            <w:tcBorders>
              <w:top w:val="single" w:sz="4" w:space="0" w:color="000000"/>
              <w:left w:val="single" w:sz="4" w:space="0" w:color="000000"/>
              <w:right w:val="single" w:sz="4" w:space="0" w:color="000000"/>
            </w:tcBorders>
            <w:shd w:val="clear" w:color="auto" w:fill="auto"/>
            <w:vAlign w:val="center"/>
          </w:tcPr>
          <w:p w:rsidR="0014106B" w:rsidRDefault="00125735">
            <w:pPr>
              <w:widowControl/>
              <w:spacing w:line="300" w:lineRule="exact"/>
              <w:jc w:val="center"/>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16</w:t>
            </w:r>
          </w:p>
        </w:tc>
        <w:tc>
          <w:tcPr>
            <w:tcW w:w="2119" w:type="dxa"/>
            <w:vMerge w:val="restart"/>
            <w:tcBorders>
              <w:top w:val="single" w:sz="4" w:space="0" w:color="000000"/>
              <w:left w:val="single" w:sz="4" w:space="0" w:color="000000"/>
              <w:bottom w:val="nil"/>
              <w:right w:val="single" w:sz="4" w:space="0" w:color="000000"/>
            </w:tcBorders>
            <w:shd w:val="clear" w:color="auto" w:fill="auto"/>
            <w:vAlign w:val="center"/>
          </w:tcPr>
          <w:p w:rsidR="0014106B" w:rsidRDefault="00125735">
            <w:pPr>
              <w:widowControl/>
              <w:spacing w:line="300" w:lineRule="exact"/>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bidi="ar"/>
              </w:rPr>
              <w:t>重庆跃医通科技有限公司</w:t>
            </w:r>
          </w:p>
        </w:tc>
        <w:tc>
          <w:tcPr>
            <w:tcW w:w="6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06B" w:rsidRDefault="00125735">
            <w:pPr>
              <w:widowControl/>
              <w:spacing w:line="300" w:lineRule="exact"/>
              <w:jc w:val="left"/>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bidi="ar"/>
              </w:rPr>
              <w:t>需求</w:t>
            </w:r>
            <w:proofErr w:type="gramStart"/>
            <w:r>
              <w:rPr>
                <w:rFonts w:ascii="方正仿宋_GBK" w:eastAsia="方正仿宋_GBK" w:hAnsi="方正仿宋_GBK" w:cs="方正仿宋_GBK" w:hint="eastAsia"/>
                <w:color w:val="000000"/>
                <w:kern w:val="0"/>
                <w:szCs w:val="21"/>
                <w:lang w:bidi="ar"/>
              </w:rPr>
              <w:t>一</w:t>
            </w:r>
            <w:proofErr w:type="gramEnd"/>
            <w:r>
              <w:rPr>
                <w:rFonts w:ascii="方正仿宋_GBK" w:eastAsia="方正仿宋_GBK" w:hAnsi="方正仿宋_GBK" w:cs="方正仿宋_GBK" w:hint="eastAsia"/>
                <w:color w:val="000000"/>
                <w:kern w:val="0"/>
                <w:szCs w:val="21"/>
                <w:lang w:bidi="ar"/>
              </w:rPr>
              <w:t>： 在孕妇保健、儿童保健等产品中需要用到骨龄阅片识别、身份证拍照识别等图像识别技术，目前使用的第三方的技术公司需要付费，希望可以和我司在这块展开技术培训与合作。</w:t>
            </w:r>
          </w:p>
        </w:tc>
      </w:tr>
      <w:tr w:rsidR="0014106B">
        <w:trPr>
          <w:cantSplit/>
          <w:trHeight w:val="1140"/>
          <w:jc w:val="center"/>
        </w:trPr>
        <w:tc>
          <w:tcPr>
            <w:tcW w:w="673" w:type="dxa"/>
            <w:vMerge/>
            <w:tcBorders>
              <w:left w:val="single" w:sz="4" w:space="0" w:color="000000"/>
              <w:bottom w:val="nil"/>
              <w:right w:val="single" w:sz="4" w:space="0" w:color="000000"/>
            </w:tcBorders>
            <w:shd w:val="clear" w:color="auto" w:fill="auto"/>
            <w:vAlign w:val="center"/>
          </w:tcPr>
          <w:p w:rsidR="0014106B" w:rsidRDefault="0014106B">
            <w:pPr>
              <w:widowControl/>
              <w:spacing w:line="300" w:lineRule="exact"/>
              <w:jc w:val="center"/>
              <w:textAlignment w:val="baseline"/>
              <w:rPr>
                <w:rFonts w:ascii="方正仿宋_GBK" w:eastAsia="方正仿宋_GBK" w:hAnsi="方正仿宋_GBK" w:cs="方正仿宋_GBK"/>
                <w:color w:val="000000"/>
                <w:szCs w:val="21"/>
              </w:rPr>
            </w:pPr>
          </w:p>
        </w:tc>
        <w:tc>
          <w:tcPr>
            <w:tcW w:w="2119" w:type="dxa"/>
            <w:vMerge/>
            <w:tcBorders>
              <w:top w:val="single" w:sz="4" w:space="0" w:color="000000"/>
              <w:left w:val="single" w:sz="4" w:space="0" w:color="000000"/>
              <w:bottom w:val="nil"/>
              <w:right w:val="single" w:sz="4" w:space="0" w:color="000000"/>
            </w:tcBorders>
            <w:shd w:val="clear" w:color="auto" w:fill="auto"/>
            <w:vAlign w:val="center"/>
          </w:tcPr>
          <w:p w:rsidR="0014106B" w:rsidRDefault="0014106B">
            <w:pPr>
              <w:widowControl/>
              <w:spacing w:line="300" w:lineRule="exact"/>
              <w:jc w:val="center"/>
              <w:textAlignment w:val="baseline"/>
              <w:rPr>
                <w:rFonts w:ascii="方正仿宋_GBK" w:eastAsia="方正仿宋_GBK" w:hAnsi="方正仿宋_GBK" w:cs="方正仿宋_GBK"/>
                <w:color w:val="000000"/>
                <w:szCs w:val="21"/>
              </w:rPr>
            </w:pPr>
          </w:p>
        </w:tc>
        <w:tc>
          <w:tcPr>
            <w:tcW w:w="6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06B" w:rsidRDefault="00125735">
            <w:pPr>
              <w:widowControl/>
              <w:spacing w:line="300" w:lineRule="exact"/>
              <w:jc w:val="left"/>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bidi="ar"/>
              </w:rPr>
              <w:t>需求二：在各医疗软件产品中都希望增加一些行业壁垒，在我司发展过程中积累了丰富的</w:t>
            </w:r>
            <w:proofErr w:type="gramStart"/>
            <w:r>
              <w:rPr>
                <w:rFonts w:ascii="方正仿宋_GBK" w:eastAsia="方正仿宋_GBK" w:hAnsi="方正仿宋_GBK" w:cs="方正仿宋_GBK" w:hint="eastAsia"/>
                <w:color w:val="000000"/>
                <w:kern w:val="0"/>
                <w:szCs w:val="21"/>
                <w:lang w:bidi="ar"/>
              </w:rPr>
              <w:t>医疗大</w:t>
            </w:r>
            <w:proofErr w:type="gramEnd"/>
            <w:r>
              <w:rPr>
                <w:rFonts w:ascii="方正仿宋_GBK" w:eastAsia="方正仿宋_GBK" w:hAnsi="方正仿宋_GBK" w:cs="方正仿宋_GBK" w:hint="eastAsia"/>
                <w:color w:val="000000"/>
                <w:kern w:val="0"/>
                <w:szCs w:val="21"/>
                <w:lang w:bidi="ar"/>
              </w:rPr>
              <w:t>数据，目前这块应用度不高，基本属于资源浪费，希望通过大数据的学习建立相应的智能预测与辅助诊断，如：产后出血预测、胎儿体重预测、专病识别、辅助诊断等，希望可以和我司在这块展开技术培训与合作。</w:t>
            </w:r>
          </w:p>
        </w:tc>
      </w:tr>
      <w:tr w:rsidR="0014106B">
        <w:trPr>
          <w:cantSplit/>
          <w:trHeight w:val="560"/>
          <w:jc w:val="center"/>
        </w:trPr>
        <w:tc>
          <w:tcPr>
            <w:tcW w:w="673" w:type="dxa"/>
            <w:vMerge w:val="restart"/>
            <w:tcBorders>
              <w:top w:val="single" w:sz="4" w:space="0" w:color="000000"/>
              <w:left w:val="single" w:sz="4" w:space="0" w:color="000000"/>
              <w:right w:val="single" w:sz="4" w:space="0" w:color="000000"/>
            </w:tcBorders>
            <w:shd w:val="clear" w:color="auto" w:fill="auto"/>
            <w:vAlign w:val="center"/>
          </w:tcPr>
          <w:p w:rsidR="0014106B" w:rsidRDefault="00125735">
            <w:pPr>
              <w:widowControl/>
              <w:spacing w:line="300" w:lineRule="exact"/>
              <w:jc w:val="center"/>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17</w:t>
            </w:r>
          </w:p>
        </w:tc>
        <w:tc>
          <w:tcPr>
            <w:tcW w:w="2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106B" w:rsidRDefault="00125735">
            <w:pPr>
              <w:widowControl/>
              <w:spacing w:line="300" w:lineRule="exact"/>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bidi="ar"/>
              </w:rPr>
              <w:t>重庆长兴工业有限公司</w:t>
            </w:r>
          </w:p>
        </w:tc>
        <w:tc>
          <w:tcPr>
            <w:tcW w:w="6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06B" w:rsidRDefault="00125735">
            <w:pPr>
              <w:widowControl/>
              <w:spacing w:line="300" w:lineRule="exact"/>
              <w:jc w:val="left"/>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需求</w:t>
            </w:r>
            <w:proofErr w:type="gramStart"/>
            <w:r>
              <w:rPr>
                <w:rFonts w:ascii="方正仿宋_GBK" w:eastAsia="方正仿宋_GBK" w:hAnsi="方正仿宋_GBK" w:cs="方正仿宋_GBK" w:hint="eastAsia"/>
                <w:color w:val="000000"/>
                <w:kern w:val="0"/>
                <w:szCs w:val="21"/>
                <w:lang w:bidi="ar"/>
              </w:rPr>
              <w:t>一</w:t>
            </w:r>
            <w:proofErr w:type="gramEnd"/>
            <w:r>
              <w:rPr>
                <w:rFonts w:ascii="方正仿宋_GBK" w:eastAsia="方正仿宋_GBK" w:hAnsi="方正仿宋_GBK" w:cs="方正仿宋_GBK" w:hint="eastAsia"/>
                <w:color w:val="000000"/>
                <w:kern w:val="0"/>
                <w:szCs w:val="21"/>
                <w:lang w:bidi="ar"/>
              </w:rPr>
              <w:t>：沙滩车变速器用工程塑料和自润滑轴承</w:t>
            </w:r>
          </w:p>
        </w:tc>
      </w:tr>
      <w:tr w:rsidR="0014106B">
        <w:trPr>
          <w:cantSplit/>
          <w:trHeight w:val="560"/>
          <w:jc w:val="center"/>
        </w:trPr>
        <w:tc>
          <w:tcPr>
            <w:tcW w:w="673" w:type="dxa"/>
            <w:vMerge/>
            <w:tcBorders>
              <w:left w:val="single" w:sz="4" w:space="0" w:color="000000"/>
              <w:right w:val="single" w:sz="4" w:space="0" w:color="000000"/>
            </w:tcBorders>
            <w:shd w:val="clear" w:color="auto" w:fill="auto"/>
            <w:vAlign w:val="center"/>
          </w:tcPr>
          <w:p w:rsidR="0014106B" w:rsidRDefault="0014106B">
            <w:pPr>
              <w:widowControl/>
              <w:spacing w:line="300" w:lineRule="exact"/>
              <w:jc w:val="center"/>
              <w:textAlignment w:val="baseline"/>
              <w:rPr>
                <w:rFonts w:ascii="方正仿宋_GBK" w:eastAsia="方正仿宋_GBK" w:hAnsi="方正仿宋_GBK" w:cs="方正仿宋_GBK"/>
                <w:color w:val="000000"/>
                <w:szCs w:val="21"/>
              </w:rPr>
            </w:pPr>
          </w:p>
        </w:tc>
        <w:tc>
          <w:tcPr>
            <w:tcW w:w="2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4106B" w:rsidRDefault="0014106B">
            <w:pPr>
              <w:widowControl/>
              <w:spacing w:line="300" w:lineRule="exact"/>
              <w:jc w:val="center"/>
              <w:textAlignment w:val="baseline"/>
              <w:rPr>
                <w:rFonts w:ascii="方正仿宋_GBK" w:eastAsia="方正仿宋_GBK" w:hAnsi="方正仿宋_GBK" w:cs="方正仿宋_GBK"/>
                <w:color w:val="000000"/>
                <w:szCs w:val="21"/>
              </w:rPr>
            </w:pPr>
          </w:p>
        </w:tc>
        <w:tc>
          <w:tcPr>
            <w:tcW w:w="6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06B" w:rsidRDefault="00125735">
            <w:pPr>
              <w:widowControl/>
              <w:spacing w:line="300" w:lineRule="exact"/>
              <w:jc w:val="left"/>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需求二：汽车变速箱、摩托车离合器纸基摩擦片</w:t>
            </w:r>
          </w:p>
        </w:tc>
      </w:tr>
      <w:tr w:rsidR="0014106B">
        <w:trPr>
          <w:cantSplit/>
          <w:trHeight w:val="90"/>
          <w:jc w:val="center"/>
        </w:trPr>
        <w:tc>
          <w:tcPr>
            <w:tcW w:w="673" w:type="dxa"/>
            <w:tcBorders>
              <w:top w:val="single" w:sz="4" w:space="0" w:color="000000"/>
              <w:left w:val="single" w:sz="4" w:space="0" w:color="000000"/>
              <w:bottom w:val="nil"/>
              <w:right w:val="single" w:sz="4" w:space="0" w:color="000000"/>
            </w:tcBorders>
            <w:shd w:val="clear" w:color="auto" w:fill="auto"/>
            <w:vAlign w:val="center"/>
          </w:tcPr>
          <w:p w:rsidR="0014106B" w:rsidRDefault="00125735">
            <w:pPr>
              <w:widowControl/>
              <w:spacing w:line="300" w:lineRule="exact"/>
              <w:jc w:val="center"/>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18</w:t>
            </w:r>
          </w:p>
        </w:tc>
        <w:tc>
          <w:tcPr>
            <w:tcW w:w="2119" w:type="dxa"/>
            <w:tcBorders>
              <w:top w:val="single" w:sz="4" w:space="0" w:color="000000"/>
              <w:left w:val="single" w:sz="4" w:space="0" w:color="000000"/>
              <w:bottom w:val="nil"/>
              <w:right w:val="single" w:sz="4" w:space="0" w:color="000000"/>
            </w:tcBorders>
            <w:shd w:val="clear" w:color="auto" w:fill="auto"/>
            <w:vAlign w:val="center"/>
          </w:tcPr>
          <w:p w:rsidR="0014106B" w:rsidRDefault="00125735">
            <w:pPr>
              <w:widowControl/>
              <w:spacing w:line="300" w:lineRule="exact"/>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bidi="ar"/>
              </w:rPr>
              <w:t>重庆</w:t>
            </w:r>
            <w:proofErr w:type="gramStart"/>
            <w:r>
              <w:rPr>
                <w:rFonts w:ascii="方正仿宋_GBK" w:eastAsia="方正仿宋_GBK" w:hAnsi="方正仿宋_GBK" w:cs="方正仿宋_GBK" w:hint="eastAsia"/>
                <w:color w:val="000000"/>
                <w:kern w:val="0"/>
                <w:szCs w:val="21"/>
                <w:lang w:bidi="ar"/>
              </w:rPr>
              <w:t>慧心希新媒体</w:t>
            </w:r>
            <w:proofErr w:type="gramEnd"/>
            <w:r>
              <w:rPr>
                <w:rFonts w:ascii="方正仿宋_GBK" w:eastAsia="方正仿宋_GBK" w:hAnsi="方正仿宋_GBK" w:cs="方正仿宋_GBK" w:hint="eastAsia"/>
                <w:color w:val="000000"/>
                <w:kern w:val="0"/>
                <w:szCs w:val="21"/>
                <w:lang w:bidi="ar"/>
              </w:rPr>
              <w:t>发展有限公司</w:t>
            </w:r>
          </w:p>
        </w:tc>
        <w:tc>
          <w:tcPr>
            <w:tcW w:w="6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06B" w:rsidRDefault="00125735">
            <w:pPr>
              <w:widowControl/>
              <w:spacing w:line="300" w:lineRule="exact"/>
              <w:jc w:val="left"/>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bidi="ar"/>
              </w:rPr>
              <w:t>需求</w:t>
            </w:r>
            <w:proofErr w:type="gramStart"/>
            <w:r>
              <w:rPr>
                <w:rFonts w:ascii="方正仿宋_GBK" w:eastAsia="方正仿宋_GBK" w:hAnsi="方正仿宋_GBK" w:cs="方正仿宋_GBK" w:hint="eastAsia"/>
                <w:color w:val="000000"/>
                <w:kern w:val="0"/>
                <w:szCs w:val="21"/>
                <w:lang w:bidi="ar"/>
              </w:rPr>
              <w:t>一</w:t>
            </w:r>
            <w:proofErr w:type="gramEnd"/>
            <w:r>
              <w:rPr>
                <w:rFonts w:ascii="方正仿宋_GBK" w:eastAsia="方正仿宋_GBK" w:hAnsi="方正仿宋_GBK" w:cs="方正仿宋_GBK" w:hint="eastAsia"/>
                <w:color w:val="000000"/>
                <w:kern w:val="0"/>
                <w:szCs w:val="21"/>
                <w:lang w:bidi="ar"/>
              </w:rPr>
              <w:t>：模块化短视频开发。</w:t>
            </w:r>
          </w:p>
        </w:tc>
      </w:tr>
      <w:tr w:rsidR="0014106B">
        <w:trPr>
          <w:cantSplit/>
          <w:trHeight w:val="560"/>
          <w:jc w:val="center"/>
        </w:trPr>
        <w:tc>
          <w:tcPr>
            <w:tcW w:w="673" w:type="dxa"/>
            <w:tcBorders>
              <w:top w:val="single" w:sz="4" w:space="0" w:color="000000"/>
              <w:left w:val="single" w:sz="4" w:space="0" w:color="000000"/>
              <w:bottom w:val="nil"/>
              <w:right w:val="single" w:sz="4" w:space="0" w:color="000000"/>
            </w:tcBorders>
            <w:shd w:val="clear" w:color="auto" w:fill="auto"/>
            <w:vAlign w:val="center"/>
          </w:tcPr>
          <w:p w:rsidR="0014106B" w:rsidRDefault="00125735">
            <w:pPr>
              <w:widowControl/>
              <w:spacing w:line="300" w:lineRule="exact"/>
              <w:jc w:val="center"/>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lastRenderedPageBreak/>
              <w:t>19</w:t>
            </w:r>
          </w:p>
        </w:tc>
        <w:tc>
          <w:tcPr>
            <w:tcW w:w="2119" w:type="dxa"/>
            <w:tcBorders>
              <w:top w:val="single" w:sz="4" w:space="0" w:color="000000"/>
              <w:left w:val="single" w:sz="4" w:space="0" w:color="000000"/>
              <w:bottom w:val="nil"/>
              <w:right w:val="single" w:sz="4" w:space="0" w:color="000000"/>
            </w:tcBorders>
            <w:shd w:val="clear" w:color="auto" w:fill="auto"/>
            <w:vAlign w:val="center"/>
          </w:tcPr>
          <w:p w:rsidR="0014106B" w:rsidRDefault="00125735">
            <w:pPr>
              <w:widowControl/>
              <w:spacing w:line="300" w:lineRule="exact"/>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bidi="ar"/>
              </w:rPr>
              <w:t>重庆精义成机电设备有限公司</w:t>
            </w:r>
          </w:p>
        </w:tc>
        <w:tc>
          <w:tcPr>
            <w:tcW w:w="6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06B" w:rsidRDefault="00125735">
            <w:pPr>
              <w:widowControl/>
              <w:spacing w:line="300" w:lineRule="exact"/>
              <w:jc w:val="left"/>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bidi="ar"/>
              </w:rPr>
              <w:t>需求</w:t>
            </w:r>
            <w:proofErr w:type="gramStart"/>
            <w:r>
              <w:rPr>
                <w:rFonts w:ascii="方正仿宋_GBK" w:eastAsia="方正仿宋_GBK" w:hAnsi="方正仿宋_GBK" w:cs="方正仿宋_GBK" w:hint="eastAsia"/>
                <w:color w:val="000000"/>
                <w:kern w:val="0"/>
                <w:szCs w:val="21"/>
                <w:lang w:bidi="ar"/>
              </w:rPr>
              <w:t>一</w:t>
            </w:r>
            <w:proofErr w:type="gramEnd"/>
            <w:r>
              <w:rPr>
                <w:rFonts w:ascii="方正仿宋_GBK" w:eastAsia="方正仿宋_GBK" w:hAnsi="方正仿宋_GBK" w:cs="方正仿宋_GBK" w:hint="eastAsia"/>
                <w:color w:val="000000"/>
                <w:kern w:val="0"/>
                <w:szCs w:val="21"/>
                <w:lang w:bidi="ar"/>
              </w:rPr>
              <w:t>：一项电能替代传统能源对农产品加工。设备重点在安装调试环节进行优化，清洁、环保、可替代人力进行智能自动化管理操作。</w:t>
            </w:r>
          </w:p>
        </w:tc>
      </w:tr>
      <w:tr w:rsidR="0014106B">
        <w:trPr>
          <w:cantSplit/>
          <w:trHeight w:val="305"/>
          <w:jc w:val="center"/>
        </w:trPr>
        <w:tc>
          <w:tcPr>
            <w:tcW w:w="673" w:type="dxa"/>
            <w:tcBorders>
              <w:top w:val="single" w:sz="4" w:space="0" w:color="000000"/>
              <w:left w:val="single" w:sz="4" w:space="0" w:color="000000"/>
              <w:bottom w:val="nil"/>
              <w:right w:val="single" w:sz="4" w:space="0" w:color="000000"/>
            </w:tcBorders>
            <w:shd w:val="clear" w:color="auto" w:fill="auto"/>
            <w:vAlign w:val="center"/>
          </w:tcPr>
          <w:p w:rsidR="0014106B" w:rsidRDefault="00125735">
            <w:pPr>
              <w:widowControl/>
              <w:spacing w:line="300" w:lineRule="exact"/>
              <w:jc w:val="center"/>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20</w:t>
            </w:r>
          </w:p>
        </w:tc>
        <w:tc>
          <w:tcPr>
            <w:tcW w:w="2119" w:type="dxa"/>
            <w:tcBorders>
              <w:top w:val="single" w:sz="4" w:space="0" w:color="000000"/>
              <w:left w:val="single" w:sz="4" w:space="0" w:color="000000"/>
              <w:bottom w:val="nil"/>
              <w:right w:val="single" w:sz="4" w:space="0" w:color="000000"/>
            </w:tcBorders>
            <w:shd w:val="clear" w:color="auto" w:fill="auto"/>
            <w:vAlign w:val="center"/>
          </w:tcPr>
          <w:p w:rsidR="0014106B" w:rsidRDefault="00125735">
            <w:pPr>
              <w:widowControl/>
              <w:spacing w:line="300" w:lineRule="exact"/>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bidi="ar"/>
              </w:rPr>
              <w:t>重庆捭阖电子商务有限责任公司</w:t>
            </w:r>
          </w:p>
        </w:tc>
        <w:tc>
          <w:tcPr>
            <w:tcW w:w="6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06B" w:rsidRDefault="00125735">
            <w:pPr>
              <w:widowControl/>
              <w:spacing w:line="300" w:lineRule="exact"/>
              <w:jc w:val="left"/>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bidi="ar"/>
              </w:rPr>
              <w:t>需求</w:t>
            </w:r>
            <w:proofErr w:type="gramStart"/>
            <w:r>
              <w:rPr>
                <w:rFonts w:ascii="方正仿宋_GBK" w:eastAsia="方正仿宋_GBK" w:hAnsi="方正仿宋_GBK" w:cs="方正仿宋_GBK" w:hint="eastAsia"/>
                <w:color w:val="000000"/>
                <w:kern w:val="0"/>
                <w:szCs w:val="21"/>
                <w:lang w:bidi="ar"/>
              </w:rPr>
              <w:t>一</w:t>
            </w:r>
            <w:proofErr w:type="gramEnd"/>
            <w:r>
              <w:rPr>
                <w:rFonts w:ascii="方正仿宋_GBK" w:eastAsia="方正仿宋_GBK" w:hAnsi="方正仿宋_GBK" w:cs="方正仿宋_GBK" w:hint="eastAsia"/>
                <w:color w:val="000000"/>
                <w:kern w:val="0"/>
                <w:szCs w:val="21"/>
                <w:lang w:bidi="ar"/>
              </w:rPr>
              <w:t>：应用于小微电商企业的软件开发</w:t>
            </w:r>
          </w:p>
        </w:tc>
      </w:tr>
      <w:tr w:rsidR="0014106B">
        <w:trPr>
          <w:cantSplit/>
          <w:trHeight w:val="90"/>
          <w:jc w:val="center"/>
        </w:trPr>
        <w:tc>
          <w:tcPr>
            <w:tcW w:w="673" w:type="dxa"/>
            <w:tcBorders>
              <w:top w:val="single" w:sz="4" w:space="0" w:color="000000"/>
              <w:left w:val="single" w:sz="4" w:space="0" w:color="000000"/>
              <w:bottom w:val="nil"/>
              <w:right w:val="single" w:sz="4" w:space="0" w:color="000000"/>
            </w:tcBorders>
            <w:shd w:val="clear" w:color="auto" w:fill="auto"/>
            <w:vAlign w:val="center"/>
          </w:tcPr>
          <w:p w:rsidR="0014106B" w:rsidRDefault="00125735">
            <w:pPr>
              <w:widowControl/>
              <w:spacing w:line="300" w:lineRule="exact"/>
              <w:jc w:val="center"/>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21</w:t>
            </w:r>
          </w:p>
        </w:tc>
        <w:tc>
          <w:tcPr>
            <w:tcW w:w="2119" w:type="dxa"/>
            <w:tcBorders>
              <w:top w:val="single" w:sz="4" w:space="0" w:color="000000"/>
              <w:left w:val="single" w:sz="4" w:space="0" w:color="000000"/>
              <w:bottom w:val="nil"/>
              <w:right w:val="single" w:sz="4" w:space="0" w:color="000000"/>
            </w:tcBorders>
            <w:shd w:val="clear" w:color="auto" w:fill="auto"/>
            <w:vAlign w:val="center"/>
          </w:tcPr>
          <w:p w:rsidR="0014106B" w:rsidRDefault="00125735">
            <w:pPr>
              <w:widowControl/>
              <w:spacing w:line="300" w:lineRule="exact"/>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bidi="ar"/>
              </w:rPr>
              <w:t>重庆辉州物业管理有限公司</w:t>
            </w:r>
          </w:p>
        </w:tc>
        <w:tc>
          <w:tcPr>
            <w:tcW w:w="6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06B" w:rsidRDefault="00125735">
            <w:pPr>
              <w:widowControl/>
              <w:spacing w:line="300" w:lineRule="exact"/>
              <w:jc w:val="left"/>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bidi="ar"/>
              </w:rPr>
              <w:t>需求</w:t>
            </w:r>
            <w:proofErr w:type="gramStart"/>
            <w:r>
              <w:rPr>
                <w:rFonts w:ascii="方正仿宋_GBK" w:eastAsia="方正仿宋_GBK" w:hAnsi="方正仿宋_GBK" w:cs="方正仿宋_GBK" w:hint="eastAsia"/>
                <w:color w:val="000000"/>
                <w:kern w:val="0"/>
                <w:szCs w:val="21"/>
                <w:lang w:bidi="ar"/>
              </w:rPr>
              <w:t>一</w:t>
            </w:r>
            <w:proofErr w:type="gramEnd"/>
            <w:r>
              <w:rPr>
                <w:rFonts w:ascii="方正仿宋_GBK" w:eastAsia="方正仿宋_GBK" w:hAnsi="方正仿宋_GBK" w:cs="方正仿宋_GBK" w:hint="eastAsia"/>
                <w:color w:val="000000"/>
                <w:kern w:val="0"/>
                <w:szCs w:val="21"/>
                <w:lang w:bidi="ar"/>
              </w:rPr>
              <w:t>：物业智慧化管理系统开发</w:t>
            </w:r>
          </w:p>
        </w:tc>
      </w:tr>
      <w:tr w:rsidR="0014106B">
        <w:trPr>
          <w:cantSplit/>
          <w:trHeight w:val="900"/>
          <w:jc w:val="center"/>
        </w:trPr>
        <w:tc>
          <w:tcPr>
            <w:tcW w:w="673" w:type="dxa"/>
            <w:tcBorders>
              <w:top w:val="single" w:sz="4" w:space="0" w:color="000000"/>
              <w:left w:val="single" w:sz="4" w:space="0" w:color="000000"/>
              <w:bottom w:val="nil"/>
              <w:right w:val="single" w:sz="4" w:space="0" w:color="000000"/>
            </w:tcBorders>
            <w:shd w:val="clear" w:color="auto" w:fill="auto"/>
            <w:vAlign w:val="center"/>
          </w:tcPr>
          <w:p w:rsidR="0014106B" w:rsidRDefault="00125735">
            <w:pPr>
              <w:widowControl/>
              <w:spacing w:line="300" w:lineRule="exact"/>
              <w:jc w:val="center"/>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22</w:t>
            </w:r>
          </w:p>
        </w:tc>
        <w:tc>
          <w:tcPr>
            <w:tcW w:w="2119" w:type="dxa"/>
            <w:tcBorders>
              <w:top w:val="single" w:sz="4" w:space="0" w:color="000000"/>
              <w:left w:val="single" w:sz="4" w:space="0" w:color="000000"/>
              <w:bottom w:val="nil"/>
              <w:right w:val="single" w:sz="4" w:space="0" w:color="000000"/>
            </w:tcBorders>
            <w:shd w:val="clear" w:color="auto" w:fill="auto"/>
            <w:vAlign w:val="center"/>
          </w:tcPr>
          <w:p w:rsidR="0014106B" w:rsidRDefault="00125735">
            <w:pPr>
              <w:widowControl/>
              <w:spacing w:line="300" w:lineRule="exact"/>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bidi="ar"/>
              </w:rPr>
              <w:t>重庆市九龙坡区光大印刷厂</w:t>
            </w:r>
          </w:p>
        </w:tc>
        <w:tc>
          <w:tcPr>
            <w:tcW w:w="6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06B" w:rsidRDefault="00125735">
            <w:pPr>
              <w:widowControl/>
              <w:spacing w:line="300" w:lineRule="exact"/>
              <w:jc w:val="left"/>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bidi="ar"/>
              </w:rPr>
              <w:t>需求</w:t>
            </w:r>
            <w:proofErr w:type="gramStart"/>
            <w:r>
              <w:rPr>
                <w:rFonts w:ascii="方正仿宋_GBK" w:eastAsia="方正仿宋_GBK" w:hAnsi="方正仿宋_GBK" w:cs="方正仿宋_GBK" w:hint="eastAsia"/>
                <w:color w:val="000000"/>
                <w:kern w:val="0"/>
                <w:szCs w:val="21"/>
                <w:lang w:bidi="ar"/>
              </w:rPr>
              <w:t>一</w:t>
            </w:r>
            <w:proofErr w:type="gramEnd"/>
            <w:r>
              <w:rPr>
                <w:rFonts w:ascii="方正仿宋_GBK" w:eastAsia="方正仿宋_GBK" w:hAnsi="方正仿宋_GBK" w:cs="方正仿宋_GBK" w:hint="eastAsia"/>
                <w:color w:val="000000"/>
                <w:kern w:val="0"/>
                <w:szCs w:val="21"/>
                <w:lang w:bidi="ar"/>
              </w:rPr>
              <w:t>：现在厂里使用的机器多是十来年的老旧设备，新设备价格很高，没有能力购买，能不能把旧设备改良升级，用最少的金钱达到新设备的部分技能，是我们需要的科技需求问题。</w:t>
            </w:r>
          </w:p>
        </w:tc>
      </w:tr>
      <w:tr w:rsidR="0014106B">
        <w:trPr>
          <w:cantSplit/>
          <w:trHeight w:val="2360"/>
          <w:jc w:val="center"/>
        </w:trPr>
        <w:tc>
          <w:tcPr>
            <w:tcW w:w="673" w:type="dxa"/>
            <w:tcBorders>
              <w:top w:val="single" w:sz="4" w:space="0" w:color="000000"/>
              <w:left w:val="single" w:sz="4" w:space="0" w:color="000000"/>
              <w:bottom w:val="nil"/>
              <w:right w:val="single" w:sz="4" w:space="0" w:color="000000"/>
            </w:tcBorders>
            <w:shd w:val="clear" w:color="auto" w:fill="auto"/>
            <w:vAlign w:val="center"/>
          </w:tcPr>
          <w:p w:rsidR="0014106B" w:rsidRDefault="00125735">
            <w:pPr>
              <w:widowControl/>
              <w:spacing w:line="300" w:lineRule="exact"/>
              <w:jc w:val="center"/>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23</w:t>
            </w:r>
          </w:p>
        </w:tc>
        <w:tc>
          <w:tcPr>
            <w:tcW w:w="2119" w:type="dxa"/>
            <w:tcBorders>
              <w:top w:val="single" w:sz="4" w:space="0" w:color="000000"/>
              <w:left w:val="single" w:sz="4" w:space="0" w:color="000000"/>
              <w:bottom w:val="nil"/>
              <w:right w:val="single" w:sz="4" w:space="0" w:color="000000"/>
            </w:tcBorders>
            <w:shd w:val="clear" w:color="auto" w:fill="auto"/>
            <w:vAlign w:val="center"/>
          </w:tcPr>
          <w:p w:rsidR="0014106B" w:rsidRDefault="00125735">
            <w:pPr>
              <w:widowControl/>
              <w:spacing w:line="300" w:lineRule="exact"/>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bidi="ar"/>
              </w:rPr>
              <w:t>重庆</w:t>
            </w:r>
            <w:proofErr w:type="gramStart"/>
            <w:r>
              <w:rPr>
                <w:rFonts w:ascii="方正仿宋_GBK" w:eastAsia="方正仿宋_GBK" w:hAnsi="方正仿宋_GBK" w:cs="方正仿宋_GBK" w:hint="eastAsia"/>
                <w:color w:val="000000"/>
                <w:kern w:val="0"/>
                <w:szCs w:val="21"/>
                <w:lang w:bidi="ar"/>
              </w:rPr>
              <w:t>祥奎</w:t>
            </w:r>
            <w:proofErr w:type="gramEnd"/>
            <w:r>
              <w:rPr>
                <w:rFonts w:ascii="方正仿宋_GBK" w:eastAsia="方正仿宋_GBK" w:hAnsi="方正仿宋_GBK" w:cs="方正仿宋_GBK" w:hint="eastAsia"/>
                <w:color w:val="000000"/>
                <w:kern w:val="0"/>
                <w:szCs w:val="21"/>
                <w:lang w:bidi="ar"/>
              </w:rPr>
              <w:t>立恒心医院</w:t>
            </w:r>
          </w:p>
        </w:tc>
        <w:tc>
          <w:tcPr>
            <w:tcW w:w="6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06B" w:rsidRDefault="00125735">
            <w:pPr>
              <w:widowControl/>
              <w:spacing w:line="300" w:lineRule="exact"/>
              <w:jc w:val="left"/>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bidi="ar"/>
              </w:rPr>
              <w:t>需求</w:t>
            </w:r>
            <w:proofErr w:type="gramStart"/>
            <w:r>
              <w:rPr>
                <w:rFonts w:ascii="方正仿宋_GBK" w:eastAsia="方正仿宋_GBK" w:hAnsi="方正仿宋_GBK" w:cs="方正仿宋_GBK" w:hint="eastAsia"/>
                <w:color w:val="000000"/>
                <w:kern w:val="0"/>
                <w:szCs w:val="21"/>
                <w:lang w:bidi="ar"/>
              </w:rPr>
              <w:t>一</w:t>
            </w:r>
            <w:proofErr w:type="gramEnd"/>
            <w:r>
              <w:rPr>
                <w:rFonts w:ascii="方正仿宋_GBK" w:eastAsia="方正仿宋_GBK" w:hAnsi="方正仿宋_GBK" w:cs="方正仿宋_GBK" w:hint="eastAsia"/>
                <w:color w:val="000000"/>
                <w:kern w:val="0"/>
                <w:szCs w:val="21"/>
                <w:lang w:bidi="ar"/>
              </w:rPr>
              <w:t>：大数据。在互联网海量大数据支持下，民营医院能够以大规模数据，从信息采集、录入、分析等方面，实现对医疗方式的改变和医疗水平的提升。</w:t>
            </w:r>
            <w:r>
              <w:rPr>
                <w:rFonts w:ascii="方正仿宋_GBK" w:eastAsia="方正仿宋_GBK" w:hAnsi="方正仿宋_GBK" w:cs="方正仿宋_GBK" w:hint="eastAsia"/>
                <w:color w:val="000000"/>
                <w:kern w:val="0"/>
                <w:szCs w:val="21"/>
                <w:lang w:bidi="ar"/>
              </w:rPr>
              <w:br/>
              <w:t>人工智能。现在人们习惯</w:t>
            </w:r>
            <w:proofErr w:type="gramStart"/>
            <w:r>
              <w:rPr>
                <w:rFonts w:ascii="方正仿宋_GBK" w:eastAsia="方正仿宋_GBK" w:hAnsi="方正仿宋_GBK" w:cs="方正仿宋_GBK" w:hint="eastAsia"/>
                <w:color w:val="000000"/>
                <w:kern w:val="0"/>
                <w:szCs w:val="21"/>
                <w:lang w:bidi="ar"/>
              </w:rPr>
              <w:t>用搜素引擎</w:t>
            </w:r>
            <w:proofErr w:type="gramEnd"/>
            <w:r>
              <w:rPr>
                <w:rFonts w:ascii="方正仿宋_GBK" w:eastAsia="方正仿宋_GBK" w:hAnsi="方正仿宋_GBK" w:cs="方正仿宋_GBK" w:hint="eastAsia"/>
                <w:color w:val="000000"/>
                <w:kern w:val="0"/>
                <w:szCs w:val="21"/>
                <w:lang w:bidi="ar"/>
              </w:rPr>
              <w:t>查询健康相关问题，查找医疗服务。通过人工智能，是否可以建立起高度个性化的健康问答系统，能调出个人医疗档案查看以前是否有任何建议疗法，甚至能推荐用户附近的医疗机构，将用户导向实体医院，提升民营医院的曝光度。先进的互联网技术正在促进医疗系统升级，通过互联网对个人信息的深度跟踪和分析，使得医疗方法更个性化、更加符合患者实际需求，实现精准医疗。</w:t>
            </w:r>
          </w:p>
        </w:tc>
      </w:tr>
      <w:tr w:rsidR="0014106B">
        <w:trPr>
          <w:cantSplit/>
          <w:trHeight w:val="900"/>
          <w:jc w:val="center"/>
        </w:trPr>
        <w:tc>
          <w:tcPr>
            <w:tcW w:w="673" w:type="dxa"/>
            <w:vMerge w:val="restart"/>
            <w:tcBorders>
              <w:top w:val="single" w:sz="4" w:space="0" w:color="000000"/>
              <w:left w:val="single" w:sz="4" w:space="0" w:color="000000"/>
              <w:right w:val="single" w:sz="4" w:space="0" w:color="000000"/>
            </w:tcBorders>
            <w:shd w:val="clear" w:color="auto" w:fill="auto"/>
            <w:vAlign w:val="center"/>
          </w:tcPr>
          <w:p w:rsidR="0014106B" w:rsidRDefault="00125735">
            <w:pPr>
              <w:widowControl/>
              <w:spacing w:line="300" w:lineRule="exact"/>
              <w:jc w:val="center"/>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24</w:t>
            </w:r>
          </w:p>
        </w:tc>
        <w:tc>
          <w:tcPr>
            <w:tcW w:w="2119" w:type="dxa"/>
            <w:vMerge w:val="restart"/>
            <w:tcBorders>
              <w:top w:val="single" w:sz="4" w:space="0" w:color="000000"/>
              <w:left w:val="single" w:sz="4" w:space="0" w:color="000000"/>
              <w:bottom w:val="nil"/>
              <w:right w:val="single" w:sz="4" w:space="0" w:color="000000"/>
            </w:tcBorders>
            <w:shd w:val="clear" w:color="auto" w:fill="auto"/>
            <w:vAlign w:val="center"/>
          </w:tcPr>
          <w:p w:rsidR="0014106B" w:rsidRDefault="00125735">
            <w:pPr>
              <w:widowControl/>
              <w:spacing w:line="300" w:lineRule="exact"/>
              <w:jc w:val="center"/>
              <w:textAlignment w:val="center"/>
              <w:rPr>
                <w:rFonts w:ascii="方正仿宋_GBK" w:eastAsia="方正仿宋_GBK" w:hAnsi="方正仿宋_GBK" w:cs="方正仿宋_GBK"/>
                <w:color w:val="000000"/>
                <w:szCs w:val="21"/>
              </w:rPr>
            </w:pPr>
            <w:proofErr w:type="gramStart"/>
            <w:r>
              <w:rPr>
                <w:rFonts w:ascii="方正仿宋_GBK" w:eastAsia="方正仿宋_GBK" w:hAnsi="方正仿宋_GBK" w:cs="方正仿宋_GBK" w:hint="eastAsia"/>
                <w:color w:val="000000"/>
                <w:kern w:val="0"/>
                <w:szCs w:val="21"/>
                <w:lang w:bidi="ar"/>
              </w:rPr>
              <w:t>重庆亿扬建筑工程</w:t>
            </w:r>
            <w:proofErr w:type="gramEnd"/>
            <w:r>
              <w:rPr>
                <w:rFonts w:ascii="方正仿宋_GBK" w:eastAsia="方正仿宋_GBK" w:hAnsi="方正仿宋_GBK" w:cs="方正仿宋_GBK" w:hint="eastAsia"/>
                <w:color w:val="000000"/>
                <w:kern w:val="0"/>
                <w:szCs w:val="21"/>
                <w:lang w:bidi="ar"/>
              </w:rPr>
              <w:t>有限公司</w:t>
            </w:r>
          </w:p>
        </w:tc>
        <w:tc>
          <w:tcPr>
            <w:tcW w:w="6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06B" w:rsidRDefault="00125735">
            <w:pPr>
              <w:widowControl/>
              <w:spacing w:line="300" w:lineRule="exact"/>
              <w:jc w:val="left"/>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bidi="ar"/>
              </w:rPr>
              <w:t>需求</w:t>
            </w:r>
            <w:proofErr w:type="gramStart"/>
            <w:r>
              <w:rPr>
                <w:rFonts w:ascii="方正仿宋_GBK" w:eastAsia="方正仿宋_GBK" w:hAnsi="方正仿宋_GBK" w:cs="方正仿宋_GBK" w:hint="eastAsia"/>
                <w:color w:val="000000"/>
                <w:kern w:val="0"/>
                <w:szCs w:val="21"/>
                <w:lang w:bidi="ar"/>
              </w:rPr>
              <w:t>一</w:t>
            </w:r>
            <w:proofErr w:type="gramEnd"/>
            <w:r>
              <w:rPr>
                <w:rFonts w:ascii="方正仿宋_GBK" w:eastAsia="方正仿宋_GBK" w:hAnsi="方正仿宋_GBK" w:cs="方正仿宋_GBK" w:hint="eastAsia"/>
                <w:color w:val="000000"/>
                <w:kern w:val="0"/>
                <w:szCs w:val="21"/>
                <w:lang w:bidi="ar"/>
              </w:rPr>
              <w:t>：施工前，必须超前地质预报，了解其地质状况，根据围岩等级进行钻爆破设计，选择合适施工方法和施工工艺，合理安排施工顺序。作业前对通风、排水、用电、通信进行专项设计。</w:t>
            </w:r>
          </w:p>
        </w:tc>
      </w:tr>
      <w:tr w:rsidR="0014106B">
        <w:trPr>
          <w:cantSplit/>
          <w:trHeight w:val="1100"/>
          <w:jc w:val="center"/>
        </w:trPr>
        <w:tc>
          <w:tcPr>
            <w:tcW w:w="673" w:type="dxa"/>
            <w:vMerge/>
            <w:tcBorders>
              <w:left w:val="single" w:sz="4" w:space="0" w:color="000000"/>
              <w:bottom w:val="nil"/>
              <w:right w:val="single" w:sz="4" w:space="0" w:color="000000"/>
            </w:tcBorders>
            <w:shd w:val="clear" w:color="auto" w:fill="auto"/>
            <w:vAlign w:val="center"/>
          </w:tcPr>
          <w:p w:rsidR="0014106B" w:rsidRDefault="0014106B">
            <w:pPr>
              <w:widowControl/>
              <w:spacing w:line="300" w:lineRule="exact"/>
              <w:jc w:val="center"/>
              <w:textAlignment w:val="baseline"/>
              <w:rPr>
                <w:rFonts w:ascii="方正仿宋_GBK" w:eastAsia="方正仿宋_GBK" w:hAnsi="方正仿宋_GBK" w:cs="方正仿宋_GBK"/>
                <w:color w:val="000000"/>
                <w:szCs w:val="21"/>
              </w:rPr>
            </w:pPr>
          </w:p>
        </w:tc>
        <w:tc>
          <w:tcPr>
            <w:tcW w:w="2119" w:type="dxa"/>
            <w:vMerge/>
            <w:tcBorders>
              <w:top w:val="single" w:sz="4" w:space="0" w:color="000000"/>
              <w:left w:val="single" w:sz="4" w:space="0" w:color="000000"/>
              <w:bottom w:val="nil"/>
              <w:right w:val="single" w:sz="4" w:space="0" w:color="000000"/>
            </w:tcBorders>
            <w:shd w:val="clear" w:color="auto" w:fill="auto"/>
            <w:vAlign w:val="center"/>
          </w:tcPr>
          <w:p w:rsidR="0014106B" w:rsidRDefault="0014106B">
            <w:pPr>
              <w:widowControl/>
              <w:spacing w:line="300" w:lineRule="exact"/>
              <w:jc w:val="center"/>
              <w:textAlignment w:val="baseline"/>
              <w:rPr>
                <w:rFonts w:ascii="方正仿宋_GBK" w:eastAsia="方正仿宋_GBK" w:hAnsi="方正仿宋_GBK" w:cs="方正仿宋_GBK"/>
                <w:color w:val="000000"/>
                <w:szCs w:val="21"/>
              </w:rPr>
            </w:pPr>
          </w:p>
        </w:tc>
        <w:tc>
          <w:tcPr>
            <w:tcW w:w="6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06B" w:rsidRDefault="00125735">
            <w:pPr>
              <w:widowControl/>
              <w:spacing w:line="300" w:lineRule="exact"/>
              <w:jc w:val="left"/>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bidi="ar"/>
              </w:rPr>
              <w:t>需求二：建筑业依赖人工，如何解放劳动力，让工序简单，质量可控，随着建筑业劳动成本逐年增加，再加上将来的年轻人不愿上工地做农民工，硬件与软件的融合，才是彻底的高新科学技术，除了在新材料上的所谓高科技、高技术，也可从设计规划与组合上探讨，对于建筑产品来说，好的规划与设计绝对堪称高能。</w:t>
            </w:r>
          </w:p>
        </w:tc>
      </w:tr>
      <w:tr w:rsidR="0014106B">
        <w:trPr>
          <w:cantSplit/>
          <w:trHeight w:val="560"/>
          <w:jc w:val="center"/>
        </w:trPr>
        <w:tc>
          <w:tcPr>
            <w:tcW w:w="673" w:type="dxa"/>
            <w:vMerge w:val="restart"/>
            <w:tcBorders>
              <w:top w:val="single" w:sz="4" w:space="0" w:color="000000"/>
              <w:left w:val="single" w:sz="4" w:space="0" w:color="000000"/>
              <w:right w:val="single" w:sz="4" w:space="0" w:color="000000"/>
            </w:tcBorders>
            <w:shd w:val="clear" w:color="auto" w:fill="auto"/>
            <w:vAlign w:val="center"/>
          </w:tcPr>
          <w:p w:rsidR="0014106B" w:rsidRDefault="00125735">
            <w:pPr>
              <w:widowControl/>
              <w:spacing w:line="300" w:lineRule="exact"/>
              <w:jc w:val="center"/>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25</w:t>
            </w:r>
          </w:p>
        </w:tc>
        <w:tc>
          <w:tcPr>
            <w:tcW w:w="2119" w:type="dxa"/>
            <w:vMerge w:val="restart"/>
            <w:tcBorders>
              <w:top w:val="single" w:sz="4" w:space="0" w:color="000000"/>
              <w:left w:val="single" w:sz="4" w:space="0" w:color="000000"/>
              <w:bottom w:val="nil"/>
              <w:right w:val="single" w:sz="4" w:space="0" w:color="000000"/>
            </w:tcBorders>
            <w:shd w:val="clear" w:color="auto" w:fill="auto"/>
            <w:vAlign w:val="center"/>
          </w:tcPr>
          <w:p w:rsidR="0014106B" w:rsidRDefault="00125735">
            <w:pPr>
              <w:widowControl/>
              <w:spacing w:line="300" w:lineRule="exact"/>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bidi="ar"/>
              </w:rPr>
              <w:t>重庆云发服饰有限公司</w:t>
            </w:r>
          </w:p>
        </w:tc>
        <w:tc>
          <w:tcPr>
            <w:tcW w:w="6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06B" w:rsidRDefault="00125735">
            <w:pPr>
              <w:widowControl/>
              <w:spacing w:line="300" w:lineRule="exact"/>
              <w:jc w:val="left"/>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bidi="ar"/>
              </w:rPr>
              <w:t>需求</w:t>
            </w:r>
            <w:proofErr w:type="gramStart"/>
            <w:r>
              <w:rPr>
                <w:rFonts w:ascii="方正仿宋_GBK" w:eastAsia="方正仿宋_GBK" w:hAnsi="方正仿宋_GBK" w:cs="方正仿宋_GBK" w:hint="eastAsia"/>
                <w:color w:val="000000"/>
                <w:kern w:val="0"/>
                <w:szCs w:val="21"/>
                <w:lang w:bidi="ar"/>
              </w:rPr>
              <w:t>一</w:t>
            </w:r>
            <w:proofErr w:type="gramEnd"/>
            <w:r>
              <w:rPr>
                <w:rFonts w:ascii="方正仿宋_GBK" w:eastAsia="方正仿宋_GBK" w:hAnsi="方正仿宋_GBK" w:cs="方正仿宋_GBK" w:hint="eastAsia"/>
                <w:color w:val="000000"/>
                <w:kern w:val="0"/>
                <w:szCs w:val="21"/>
                <w:lang w:bidi="ar"/>
              </w:rPr>
              <w:t>：服装加工过程中，平车缝纫机频繁更换底线，降低了生产效率。希望能够引进不用换底线的高新技术，提高平车的生产效率，提升经济指标。</w:t>
            </w:r>
          </w:p>
        </w:tc>
      </w:tr>
      <w:tr w:rsidR="0014106B">
        <w:trPr>
          <w:cantSplit/>
          <w:trHeight w:val="1060"/>
          <w:jc w:val="center"/>
        </w:trPr>
        <w:tc>
          <w:tcPr>
            <w:tcW w:w="673" w:type="dxa"/>
            <w:vMerge/>
            <w:tcBorders>
              <w:left w:val="single" w:sz="4" w:space="0" w:color="000000"/>
              <w:bottom w:val="nil"/>
              <w:right w:val="single" w:sz="4" w:space="0" w:color="000000"/>
            </w:tcBorders>
            <w:shd w:val="clear" w:color="auto" w:fill="auto"/>
            <w:vAlign w:val="center"/>
          </w:tcPr>
          <w:p w:rsidR="0014106B" w:rsidRDefault="0014106B">
            <w:pPr>
              <w:widowControl/>
              <w:spacing w:line="300" w:lineRule="exact"/>
              <w:jc w:val="center"/>
              <w:textAlignment w:val="baseline"/>
              <w:rPr>
                <w:rFonts w:ascii="方正仿宋_GBK" w:eastAsia="方正仿宋_GBK" w:hAnsi="方正仿宋_GBK" w:cs="方正仿宋_GBK"/>
                <w:color w:val="000000"/>
                <w:szCs w:val="21"/>
              </w:rPr>
            </w:pPr>
          </w:p>
        </w:tc>
        <w:tc>
          <w:tcPr>
            <w:tcW w:w="2119" w:type="dxa"/>
            <w:vMerge/>
            <w:tcBorders>
              <w:top w:val="single" w:sz="4" w:space="0" w:color="000000"/>
              <w:left w:val="single" w:sz="4" w:space="0" w:color="000000"/>
              <w:bottom w:val="nil"/>
              <w:right w:val="single" w:sz="4" w:space="0" w:color="000000"/>
            </w:tcBorders>
            <w:shd w:val="clear" w:color="auto" w:fill="auto"/>
            <w:vAlign w:val="center"/>
          </w:tcPr>
          <w:p w:rsidR="0014106B" w:rsidRDefault="0014106B">
            <w:pPr>
              <w:widowControl/>
              <w:spacing w:line="300" w:lineRule="exact"/>
              <w:jc w:val="center"/>
              <w:textAlignment w:val="baseline"/>
              <w:rPr>
                <w:rFonts w:ascii="方正仿宋_GBK" w:eastAsia="方正仿宋_GBK" w:hAnsi="方正仿宋_GBK" w:cs="方正仿宋_GBK"/>
                <w:color w:val="000000"/>
                <w:szCs w:val="21"/>
              </w:rPr>
            </w:pPr>
          </w:p>
        </w:tc>
        <w:tc>
          <w:tcPr>
            <w:tcW w:w="6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06B" w:rsidRDefault="00125735">
            <w:pPr>
              <w:widowControl/>
              <w:spacing w:line="300" w:lineRule="exact"/>
              <w:jc w:val="left"/>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bidi="ar"/>
              </w:rPr>
              <w:t>需求二：服装制版是现代服装工程的一部分:现代服装工程是由款式造型设计、结构设计、工艺设计三个部分组成。目前，公司在服装制版工艺中存在工装结构电脑不能满足</w:t>
            </w:r>
            <w:proofErr w:type="gramStart"/>
            <w:r>
              <w:rPr>
                <w:rFonts w:ascii="方正仿宋_GBK" w:eastAsia="方正仿宋_GBK" w:hAnsi="方正仿宋_GBK" w:cs="方正仿宋_GBK" w:hint="eastAsia"/>
                <w:color w:val="000000"/>
                <w:kern w:val="0"/>
                <w:szCs w:val="21"/>
                <w:lang w:bidi="ar"/>
              </w:rPr>
              <w:t>高结构</w:t>
            </w:r>
            <w:proofErr w:type="gramEnd"/>
            <w:r>
              <w:rPr>
                <w:rFonts w:ascii="方正仿宋_GBK" w:eastAsia="方正仿宋_GBK" w:hAnsi="方正仿宋_GBK" w:cs="方正仿宋_GBK" w:hint="eastAsia"/>
                <w:color w:val="000000"/>
                <w:kern w:val="0"/>
                <w:szCs w:val="21"/>
                <w:lang w:bidi="ar"/>
              </w:rPr>
              <w:t>要求的造型。需要一款能够满足高结构设计要求的软件。提高制版完整度。</w:t>
            </w:r>
          </w:p>
        </w:tc>
      </w:tr>
      <w:tr w:rsidR="0014106B">
        <w:trPr>
          <w:cantSplit/>
          <w:trHeight w:val="560"/>
          <w:jc w:val="center"/>
        </w:trPr>
        <w:tc>
          <w:tcPr>
            <w:tcW w:w="673" w:type="dxa"/>
            <w:tcBorders>
              <w:top w:val="single" w:sz="4" w:space="0" w:color="000000"/>
              <w:left w:val="single" w:sz="4" w:space="0" w:color="000000"/>
              <w:right w:val="single" w:sz="4" w:space="0" w:color="000000"/>
            </w:tcBorders>
            <w:shd w:val="clear" w:color="auto" w:fill="auto"/>
            <w:vAlign w:val="center"/>
          </w:tcPr>
          <w:p w:rsidR="0014106B" w:rsidRDefault="00125735">
            <w:pPr>
              <w:widowControl/>
              <w:spacing w:line="300" w:lineRule="exact"/>
              <w:jc w:val="center"/>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lastRenderedPageBreak/>
              <w:t>26</w:t>
            </w: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06B" w:rsidRDefault="00125735">
            <w:pPr>
              <w:widowControl/>
              <w:spacing w:line="300" w:lineRule="exact"/>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bidi="ar"/>
              </w:rPr>
              <w:t>重庆博海商贸有限公司</w:t>
            </w:r>
          </w:p>
        </w:tc>
        <w:tc>
          <w:tcPr>
            <w:tcW w:w="6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06B" w:rsidRDefault="00125735">
            <w:pPr>
              <w:widowControl/>
              <w:spacing w:line="300" w:lineRule="exact"/>
              <w:jc w:val="left"/>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bidi="ar"/>
              </w:rPr>
              <w:t>需求</w:t>
            </w:r>
            <w:proofErr w:type="gramStart"/>
            <w:r>
              <w:rPr>
                <w:rFonts w:ascii="方正仿宋_GBK" w:eastAsia="方正仿宋_GBK" w:hAnsi="方正仿宋_GBK" w:cs="方正仿宋_GBK" w:hint="eastAsia"/>
                <w:color w:val="000000"/>
                <w:kern w:val="0"/>
                <w:szCs w:val="21"/>
                <w:lang w:bidi="ar"/>
              </w:rPr>
              <w:t>一</w:t>
            </w:r>
            <w:proofErr w:type="gramEnd"/>
            <w:r>
              <w:rPr>
                <w:rFonts w:ascii="方正仿宋_GBK" w:eastAsia="方正仿宋_GBK" w:hAnsi="方正仿宋_GBK" w:cs="方正仿宋_GBK" w:hint="eastAsia"/>
                <w:color w:val="000000"/>
                <w:kern w:val="0"/>
                <w:szCs w:val="21"/>
                <w:lang w:bidi="ar"/>
              </w:rPr>
              <w:t>：智能仓库机器人AGV无人分拣。实现WMS系统的高度智能化，实现系统自动打印码，机器臂流动所有商品自动对所有要入库的商品进行条码的张贴，实现一物</w:t>
            </w:r>
            <w:proofErr w:type="gramStart"/>
            <w:r>
              <w:rPr>
                <w:rFonts w:ascii="方正仿宋_GBK" w:eastAsia="方正仿宋_GBK" w:hAnsi="方正仿宋_GBK" w:cs="方正仿宋_GBK" w:hint="eastAsia"/>
                <w:color w:val="000000"/>
                <w:kern w:val="0"/>
                <w:szCs w:val="21"/>
                <w:lang w:bidi="ar"/>
              </w:rPr>
              <w:t>一</w:t>
            </w:r>
            <w:proofErr w:type="gramEnd"/>
            <w:r>
              <w:rPr>
                <w:rFonts w:ascii="方正仿宋_GBK" w:eastAsia="方正仿宋_GBK" w:hAnsi="方正仿宋_GBK" w:cs="方正仿宋_GBK" w:hint="eastAsia"/>
                <w:color w:val="000000"/>
                <w:kern w:val="0"/>
                <w:szCs w:val="21"/>
                <w:lang w:bidi="ar"/>
              </w:rPr>
              <w:t>条码；实现所有</w:t>
            </w:r>
            <w:proofErr w:type="gramStart"/>
            <w:r>
              <w:rPr>
                <w:rFonts w:ascii="方正仿宋_GBK" w:eastAsia="方正仿宋_GBK" w:hAnsi="方正仿宋_GBK" w:cs="方正仿宋_GBK" w:hint="eastAsia"/>
                <w:color w:val="000000"/>
                <w:kern w:val="0"/>
                <w:szCs w:val="21"/>
                <w:lang w:bidi="ar"/>
              </w:rPr>
              <w:t>商品扫码入库</w:t>
            </w:r>
            <w:proofErr w:type="gramEnd"/>
            <w:r>
              <w:rPr>
                <w:rFonts w:ascii="方正仿宋_GBK" w:eastAsia="方正仿宋_GBK" w:hAnsi="方正仿宋_GBK" w:cs="方正仿宋_GBK" w:hint="eastAsia"/>
                <w:color w:val="000000"/>
                <w:kern w:val="0"/>
                <w:szCs w:val="21"/>
                <w:lang w:bidi="ar"/>
              </w:rPr>
              <w:t>，无人叉车根据系统指令自动作业，进行货品的货位存放动作；无人叉车根据系统指令作业，根据订单到对应货位上进行</w:t>
            </w:r>
            <w:proofErr w:type="gramStart"/>
            <w:r>
              <w:rPr>
                <w:rFonts w:ascii="方正仿宋_GBK" w:eastAsia="方正仿宋_GBK" w:hAnsi="方正仿宋_GBK" w:cs="方正仿宋_GBK" w:hint="eastAsia"/>
                <w:color w:val="000000"/>
                <w:kern w:val="0"/>
                <w:szCs w:val="21"/>
                <w:lang w:bidi="ar"/>
              </w:rPr>
              <w:t>拣货并传送至固定</w:t>
            </w:r>
            <w:proofErr w:type="gramEnd"/>
            <w:r>
              <w:rPr>
                <w:rFonts w:ascii="方正仿宋_GBK" w:eastAsia="方正仿宋_GBK" w:hAnsi="方正仿宋_GBK" w:cs="方正仿宋_GBK" w:hint="eastAsia"/>
                <w:color w:val="000000"/>
                <w:kern w:val="0"/>
                <w:szCs w:val="21"/>
                <w:lang w:bidi="ar"/>
              </w:rPr>
              <w:t>的存放位置；机器</w:t>
            </w:r>
            <w:proofErr w:type="gramStart"/>
            <w:r>
              <w:rPr>
                <w:rFonts w:ascii="方正仿宋_GBK" w:eastAsia="方正仿宋_GBK" w:hAnsi="方正仿宋_GBK" w:cs="方正仿宋_GBK" w:hint="eastAsia"/>
                <w:color w:val="000000"/>
                <w:kern w:val="0"/>
                <w:szCs w:val="21"/>
                <w:lang w:bidi="ar"/>
              </w:rPr>
              <w:t>臂进行</w:t>
            </w:r>
            <w:proofErr w:type="gramEnd"/>
            <w:r>
              <w:rPr>
                <w:rFonts w:ascii="方正仿宋_GBK" w:eastAsia="方正仿宋_GBK" w:hAnsi="方正仿宋_GBK" w:cs="方正仿宋_GBK" w:hint="eastAsia"/>
                <w:color w:val="000000"/>
                <w:kern w:val="0"/>
                <w:szCs w:val="21"/>
                <w:lang w:bidi="ar"/>
              </w:rPr>
              <w:t>出库的上车指令并对每个出库产品进行扫描确认。</w:t>
            </w:r>
          </w:p>
        </w:tc>
      </w:tr>
      <w:tr w:rsidR="0014106B">
        <w:trPr>
          <w:cantSplit/>
          <w:trHeight w:val="1200"/>
          <w:jc w:val="center"/>
        </w:trPr>
        <w:tc>
          <w:tcPr>
            <w:tcW w:w="673" w:type="dxa"/>
            <w:tcBorders>
              <w:top w:val="single" w:sz="4" w:space="0" w:color="000000"/>
              <w:left w:val="single" w:sz="4" w:space="0" w:color="000000"/>
              <w:bottom w:val="nil"/>
              <w:right w:val="single" w:sz="4" w:space="0" w:color="000000"/>
            </w:tcBorders>
            <w:shd w:val="clear" w:color="auto" w:fill="auto"/>
            <w:vAlign w:val="center"/>
          </w:tcPr>
          <w:p w:rsidR="0014106B" w:rsidRDefault="00125735">
            <w:pPr>
              <w:widowControl/>
              <w:spacing w:line="300" w:lineRule="exact"/>
              <w:jc w:val="center"/>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27</w:t>
            </w:r>
          </w:p>
        </w:tc>
        <w:tc>
          <w:tcPr>
            <w:tcW w:w="2119" w:type="dxa"/>
            <w:tcBorders>
              <w:top w:val="single" w:sz="4" w:space="0" w:color="000000"/>
              <w:left w:val="single" w:sz="4" w:space="0" w:color="000000"/>
              <w:bottom w:val="nil"/>
              <w:right w:val="single" w:sz="4" w:space="0" w:color="000000"/>
            </w:tcBorders>
            <w:shd w:val="clear" w:color="auto" w:fill="auto"/>
            <w:vAlign w:val="center"/>
          </w:tcPr>
          <w:p w:rsidR="0014106B" w:rsidRDefault="00125735">
            <w:pPr>
              <w:widowControl/>
              <w:spacing w:line="300" w:lineRule="exact"/>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bidi="ar"/>
              </w:rPr>
              <w:t>重庆瓦伦卡拉标识有限公司</w:t>
            </w:r>
          </w:p>
        </w:tc>
        <w:tc>
          <w:tcPr>
            <w:tcW w:w="6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06B" w:rsidRDefault="00125735">
            <w:pPr>
              <w:widowControl/>
              <w:spacing w:line="300" w:lineRule="exact"/>
              <w:jc w:val="left"/>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bidi="ar"/>
              </w:rPr>
              <w:t>需求</w:t>
            </w:r>
            <w:proofErr w:type="gramStart"/>
            <w:r>
              <w:rPr>
                <w:rFonts w:ascii="方正仿宋_GBK" w:eastAsia="方正仿宋_GBK" w:hAnsi="方正仿宋_GBK" w:cs="方正仿宋_GBK" w:hint="eastAsia"/>
                <w:color w:val="000000"/>
                <w:kern w:val="0"/>
                <w:szCs w:val="21"/>
                <w:lang w:bidi="ar"/>
              </w:rPr>
              <w:t>一</w:t>
            </w:r>
            <w:proofErr w:type="gramEnd"/>
            <w:r>
              <w:rPr>
                <w:rFonts w:ascii="方正仿宋_GBK" w:eastAsia="方正仿宋_GBK" w:hAnsi="方正仿宋_GBK" w:cs="方正仿宋_GBK" w:hint="eastAsia"/>
                <w:color w:val="000000"/>
                <w:kern w:val="0"/>
                <w:szCs w:val="21"/>
                <w:lang w:bidi="ar"/>
              </w:rPr>
              <w:t>：装配式、模块化（标识标牌、导视牌、景观雕塑、景观字、各类发光字、各类灯箱广告、垃圾桶、凳子、栏杆工程、施工围挡、不锈钢制品、迎春灯饰工程、路灯工程、泛光照明灯饰工程、</w:t>
            </w:r>
            <w:proofErr w:type="gramStart"/>
            <w:r>
              <w:rPr>
                <w:rFonts w:ascii="方正仿宋_GBK" w:eastAsia="方正仿宋_GBK" w:hAnsi="方正仿宋_GBK" w:cs="方正仿宋_GBK" w:hint="eastAsia"/>
                <w:color w:val="000000"/>
                <w:kern w:val="0"/>
                <w:szCs w:val="21"/>
                <w:lang w:bidi="ar"/>
              </w:rPr>
              <w:t>政府党建</w:t>
            </w:r>
            <w:proofErr w:type="gramEnd"/>
            <w:r>
              <w:rPr>
                <w:rFonts w:ascii="方正仿宋_GBK" w:eastAsia="方正仿宋_GBK" w:hAnsi="方正仿宋_GBK" w:cs="方正仿宋_GBK" w:hint="eastAsia"/>
                <w:color w:val="000000"/>
                <w:kern w:val="0"/>
                <w:szCs w:val="21"/>
                <w:lang w:bidi="ar"/>
              </w:rPr>
              <w:t>工程）的组装相关技术、结构技术、专业化技术、智能化专业技术等方向寻求科技技术指导。</w:t>
            </w:r>
          </w:p>
        </w:tc>
      </w:tr>
      <w:tr w:rsidR="0014106B">
        <w:trPr>
          <w:cantSplit/>
          <w:trHeight w:val="560"/>
          <w:jc w:val="center"/>
        </w:trPr>
        <w:tc>
          <w:tcPr>
            <w:tcW w:w="673" w:type="dxa"/>
            <w:vMerge w:val="restart"/>
            <w:tcBorders>
              <w:top w:val="single" w:sz="4" w:space="0" w:color="000000"/>
              <w:left w:val="single" w:sz="4" w:space="0" w:color="000000"/>
              <w:right w:val="single" w:sz="4" w:space="0" w:color="000000"/>
            </w:tcBorders>
            <w:shd w:val="clear" w:color="auto" w:fill="auto"/>
            <w:vAlign w:val="center"/>
          </w:tcPr>
          <w:p w:rsidR="0014106B" w:rsidRDefault="00125735">
            <w:pPr>
              <w:widowControl/>
              <w:spacing w:line="300" w:lineRule="exact"/>
              <w:jc w:val="center"/>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28</w:t>
            </w:r>
          </w:p>
        </w:tc>
        <w:tc>
          <w:tcPr>
            <w:tcW w:w="2119" w:type="dxa"/>
            <w:vMerge w:val="restart"/>
            <w:tcBorders>
              <w:top w:val="single" w:sz="4" w:space="0" w:color="000000"/>
              <w:left w:val="single" w:sz="4" w:space="0" w:color="000000"/>
              <w:bottom w:val="nil"/>
              <w:right w:val="single" w:sz="4" w:space="0" w:color="000000"/>
            </w:tcBorders>
            <w:shd w:val="clear" w:color="auto" w:fill="auto"/>
            <w:vAlign w:val="center"/>
          </w:tcPr>
          <w:p w:rsidR="0014106B" w:rsidRDefault="00125735">
            <w:pPr>
              <w:widowControl/>
              <w:spacing w:line="300" w:lineRule="exact"/>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bidi="ar"/>
              </w:rPr>
              <w:t>重庆潼川印务有限责任公司</w:t>
            </w:r>
          </w:p>
        </w:tc>
        <w:tc>
          <w:tcPr>
            <w:tcW w:w="6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06B" w:rsidRDefault="00125735">
            <w:pPr>
              <w:widowControl/>
              <w:spacing w:line="300" w:lineRule="exact"/>
              <w:jc w:val="left"/>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bidi="ar"/>
              </w:rPr>
              <w:t>需求</w:t>
            </w:r>
            <w:proofErr w:type="gramStart"/>
            <w:r>
              <w:rPr>
                <w:rFonts w:ascii="方正仿宋_GBK" w:eastAsia="方正仿宋_GBK" w:hAnsi="方正仿宋_GBK" w:cs="方正仿宋_GBK" w:hint="eastAsia"/>
                <w:color w:val="000000"/>
                <w:kern w:val="0"/>
                <w:szCs w:val="21"/>
                <w:lang w:bidi="ar"/>
              </w:rPr>
              <w:t>一</w:t>
            </w:r>
            <w:proofErr w:type="gramEnd"/>
            <w:r>
              <w:rPr>
                <w:rFonts w:ascii="方正仿宋_GBK" w:eastAsia="方正仿宋_GBK" w:hAnsi="方正仿宋_GBK" w:cs="方正仿宋_GBK" w:hint="eastAsia"/>
                <w:color w:val="000000"/>
                <w:kern w:val="0"/>
                <w:szCs w:val="21"/>
                <w:lang w:bidi="ar"/>
              </w:rPr>
              <w:t>：在操作工序中，除了人工，机器设备无法挑</w:t>
            </w:r>
            <w:proofErr w:type="gramStart"/>
            <w:r>
              <w:rPr>
                <w:rFonts w:ascii="方正仿宋_GBK" w:eastAsia="方正仿宋_GBK" w:hAnsi="方正仿宋_GBK" w:cs="方正仿宋_GBK" w:hint="eastAsia"/>
                <w:color w:val="000000"/>
                <w:kern w:val="0"/>
                <w:szCs w:val="21"/>
                <w:lang w:bidi="ar"/>
              </w:rPr>
              <w:t>掦</w:t>
            </w:r>
            <w:proofErr w:type="gramEnd"/>
            <w:r>
              <w:rPr>
                <w:rFonts w:ascii="方正仿宋_GBK" w:eastAsia="方正仿宋_GBK" w:hAnsi="方正仿宋_GBK" w:cs="方正仿宋_GBK" w:hint="eastAsia"/>
                <w:color w:val="000000"/>
                <w:kern w:val="0"/>
                <w:szCs w:val="21"/>
                <w:lang w:bidi="ar"/>
              </w:rPr>
              <w:t>出产次品，期待在裁切或自动</w:t>
            </w:r>
            <w:proofErr w:type="gramStart"/>
            <w:r>
              <w:rPr>
                <w:rFonts w:ascii="方正仿宋_GBK" w:eastAsia="方正仿宋_GBK" w:hAnsi="方正仿宋_GBK" w:cs="方正仿宋_GBK" w:hint="eastAsia"/>
                <w:color w:val="000000"/>
                <w:kern w:val="0"/>
                <w:szCs w:val="21"/>
                <w:lang w:bidi="ar"/>
              </w:rPr>
              <w:t>裁打过程</w:t>
            </w:r>
            <w:proofErr w:type="gramEnd"/>
            <w:r>
              <w:rPr>
                <w:rFonts w:ascii="方正仿宋_GBK" w:eastAsia="方正仿宋_GBK" w:hAnsi="方正仿宋_GBK" w:cs="方正仿宋_GBK" w:hint="eastAsia"/>
                <w:color w:val="000000"/>
                <w:kern w:val="0"/>
                <w:szCs w:val="21"/>
                <w:lang w:bidi="ar"/>
              </w:rPr>
              <w:t>中，能有设备或设备上增加功能更好的把次品筛选出来</w:t>
            </w:r>
          </w:p>
        </w:tc>
      </w:tr>
      <w:tr w:rsidR="0014106B">
        <w:trPr>
          <w:cantSplit/>
          <w:trHeight w:val="1320"/>
          <w:jc w:val="center"/>
        </w:trPr>
        <w:tc>
          <w:tcPr>
            <w:tcW w:w="673" w:type="dxa"/>
            <w:vMerge/>
            <w:tcBorders>
              <w:left w:val="single" w:sz="4" w:space="0" w:color="000000"/>
              <w:bottom w:val="nil"/>
              <w:right w:val="single" w:sz="4" w:space="0" w:color="000000"/>
            </w:tcBorders>
            <w:shd w:val="clear" w:color="auto" w:fill="auto"/>
            <w:vAlign w:val="center"/>
          </w:tcPr>
          <w:p w:rsidR="0014106B" w:rsidRDefault="0014106B">
            <w:pPr>
              <w:widowControl/>
              <w:spacing w:line="300" w:lineRule="exact"/>
              <w:jc w:val="center"/>
              <w:textAlignment w:val="baseline"/>
              <w:rPr>
                <w:rFonts w:ascii="方正仿宋_GBK" w:eastAsia="方正仿宋_GBK" w:hAnsi="方正仿宋_GBK" w:cs="方正仿宋_GBK"/>
                <w:color w:val="000000"/>
                <w:szCs w:val="21"/>
              </w:rPr>
            </w:pPr>
          </w:p>
        </w:tc>
        <w:tc>
          <w:tcPr>
            <w:tcW w:w="2119" w:type="dxa"/>
            <w:vMerge/>
            <w:tcBorders>
              <w:top w:val="single" w:sz="4" w:space="0" w:color="000000"/>
              <w:left w:val="single" w:sz="4" w:space="0" w:color="000000"/>
              <w:bottom w:val="nil"/>
              <w:right w:val="single" w:sz="4" w:space="0" w:color="000000"/>
            </w:tcBorders>
            <w:shd w:val="clear" w:color="auto" w:fill="auto"/>
            <w:vAlign w:val="center"/>
          </w:tcPr>
          <w:p w:rsidR="0014106B" w:rsidRDefault="0014106B">
            <w:pPr>
              <w:widowControl/>
              <w:spacing w:line="300" w:lineRule="exact"/>
              <w:jc w:val="center"/>
              <w:textAlignment w:val="baseline"/>
              <w:rPr>
                <w:rFonts w:ascii="方正仿宋_GBK" w:eastAsia="方正仿宋_GBK" w:hAnsi="方正仿宋_GBK" w:cs="方正仿宋_GBK"/>
                <w:color w:val="000000"/>
                <w:szCs w:val="21"/>
              </w:rPr>
            </w:pPr>
          </w:p>
        </w:tc>
        <w:tc>
          <w:tcPr>
            <w:tcW w:w="6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06B" w:rsidRDefault="00125735">
            <w:pPr>
              <w:widowControl/>
              <w:spacing w:line="300" w:lineRule="exact"/>
              <w:jc w:val="left"/>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bidi="ar"/>
              </w:rPr>
              <w:t>需求二：编织袋覆合历来是编织包装行业中的一大难题，我公司也不例外，在覆膜过程中，覆膜技术师傅在产品成型的时候处理没有任何问题；出厂时也没有任何问题，但产品堆放一段时间后，会出现脱膜现象。</w:t>
            </w:r>
            <w:r>
              <w:rPr>
                <w:rFonts w:ascii="方正仿宋_GBK" w:eastAsia="方正仿宋_GBK" w:hAnsi="方正仿宋_GBK" w:cs="方正仿宋_GBK" w:hint="eastAsia"/>
                <w:color w:val="000000"/>
                <w:kern w:val="0"/>
                <w:szCs w:val="21"/>
                <w:lang w:bidi="ar"/>
              </w:rPr>
              <w:br/>
              <w:t>寻求：在覆膜机器上能否加装覆膜强度自动识别器，当覆膜强度不能达到指定强度需求时，可以自行报警。</w:t>
            </w:r>
          </w:p>
        </w:tc>
      </w:tr>
      <w:tr w:rsidR="0014106B">
        <w:trPr>
          <w:cantSplit/>
          <w:trHeight w:val="960"/>
          <w:jc w:val="center"/>
        </w:trPr>
        <w:tc>
          <w:tcPr>
            <w:tcW w:w="673" w:type="dxa"/>
            <w:vMerge w:val="restart"/>
            <w:tcBorders>
              <w:top w:val="single" w:sz="4" w:space="0" w:color="000000"/>
              <w:left w:val="single" w:sz="4" w:space="0" w:color="000000"/>
              <w:right w:val="single" w:sz="4" w:space="0" w:color="000000"/>
            </w:tcBorders>
            <w:shd w:val="clear" w:color="auto" w:fill="auto"/>
            <w:vAlign w:val="center"/>
          </w:tcPr>
          <w:p w:rsidR="0014106B" w:rsidRDefault="00125735">
            <w:pPr>
              <w:widowControl/>
              <w:spacing w:line="300" w:lineRule="exact"/>
              <w:jc w:val="center"/>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29</w:t>
            </w:r>
          </w:p>
        </w:tc>
        <w:tc>
          <w:tcPr>
            <w:tcW w:w="2119" w:type="dxa"/>
            <w:vMerge w:val="restart"/>
            <w:tcBorders>
              <w:top w:val="single" w:sz="4" w:space="0" w:color="000000"/>
              <w:left w:val="single" w:sz="4" w:space="0" w:color="000000"/>
              <w:bottom w:val="nil"/>
              <w:right w:val="single" w:sz="4" w:space="0" w:color="000000"/>
            </w:tcBorders>
            <w:shd w:val="clear" w:color="auto" w:fill="auto"/>
            <w:vAlign w:val="center"/>
          </w:tcPr>
          <w:p w:rsidR="0014106B" w:rsidRDefault="00125735">
            <w:pPr>
              <w:widowControl/>
              <w:spacing w:line="300" w:lineRule="exact"/>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bidi="ar"/>
              </w:rPr>
              <w:t>重庆渝泰食品有限公司</w:t>
            </w:r>
          </w:p>
        </w:tc>
        <w:tc>
          <w:tcPr>
            <w:tcW w:w="6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06B" w:rsidRDefault="00125735">
            <w:pPr>
              <w:widowControl/>
              <w:spacing w:line="300" w:lineRule="exact"/>
              <w:jc w:val="left"/>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bidi="ar"/>
              </w:rPr>
              <w:t>需求</w:t>
            </w:r>
            <w:proofErr w:type="gramStart"/>
            <w:r>
              <w:rPr>
                <w:rFonts w:ascii="方正仿宋_GBK" w:eastAsia="方正仿宋_GBK" w:hAnsi="方正仿宋_GBK" w:cs="方正仿宋_GBK" w:hint="eastAsia"/>
                <w:color w:val="000000"/>
                <w:kern w:val="0"/>
                <w:szCs w:val="21"/>
                <w:lang w:bidi="ar"/>
              </w:rPr>
              <w:t>一</w:t>
            </w:r>
            <w:proofErr w:type="gramEnd"/>
            <w:r>
              <w:rPr>
                <w:rFonts w:ascii="方正仿宋_GBK" w:eastAsia="方正仿宋_GBK" w:hAnsi="方正仿宋_GBK" w:cs="方正仿宋_GBK" w:hint="eastAsia"/>
                <w:color w:val="000000"/>
                <w:kern w:val="0"/>
                <w:szCs w:val="21"/>
                <w:lang w:bidi="ar"/>
              </w:rPr>
              <w:t>：我司生产的调味块为10g/块，和板蓝根大小相似，一盒为100块，一层为4×5的排列方式，共5层。现在装块为人工装块，是否能解决包装出来后由机械设备进行装块</w:t>
            </w:r>
          </w:p>
        </w:tc>
      </w:tr>
      <w:tr w:rsidR="0014106B">
        <w:trPr>
          <w:cantSplit/>
          <w:trHeight w:val="920"/>
          <w:jc w:val="center"/>
        </w:trPr>
        <w:tc>
          <w:tcPr>
            <w:tcW w:w="673" w:type="dxa"/>
            <w:vMerge/>
            <w:tcBorders>
              <w:left w:val="single" w:sz="4" w:space="0" w:color="000000"/>
              <w:bottom w:val="nil"/>
              <w:right w:val="single" w:sz="4" w:space="0" w:color="000000"/>
            </w:tcBorders>
            <w:shd w:val="clear" w:color="auto" w:fill="auto"/>
            <w:vAlign w:val="center"/>
          </w:tcPr>
          <w:p w:rsidR="0014106B" w:rsidRDefault="0014106B">
            <w:pPr>
              <w:widowControl/>
              <w:spacing w:line="300" w:lineRule="exact"/>
              <w:jc w:val="center"/>
              <w:textAlignment w:val="baseline"/>
              <w:rPr>
                <w:rFonts w:ascii="方正仿宋_GBK" w:eastAsia="方正仿宋_GBK" w:hAnsi="方正仿宋_GBK" w:cs="方正仿宋_GBK"/>
                <w:color w:val="000000"/>
                <w:szCs w:val="21"/>
              </w:rPr>
            </w:pPr>
          </w:p>
        </w:tc>
        <w:tc>
          <w:tcPr>
            <w:tcW w:w="2119" w:type="dxa"/>
            <w:vMerge/>
            <w:tcBorders>
              <w:top w:val="single" w:sz="4" w:space="0" w:color="000000"/>
              <w:left w:val="single" w:sz="4" w:space="0" w:color="000000"/>
              <w:bottom w:val="nil"/>
              <w:right w:val="single" w:sz="4" w:space="0" w:color="000000"/>
            </w:tcBorders>
            <w:shd w:val="clear" w:color="auto" w:fill="auto"/>
            <w:vAlign w:val="center"/>
          </w:tcPr>
          <w:p w:rsidR="0014106B" w:rsidRDefault="0014106B">
            <w:pPr>
              <w:widowControl/>
              <w:spacing w:line="300" w:lineRule="exact"/>
              <w:jc w:val="center"/>
              <w:textAlignment w:val="baseline"/>
              <w:rPr>
                <w:rFonts w:ascii="方正仿宋_GBK" w:eastAsia="方正仿宋_GBK" w:hAnsi="方正仿宋_GBK" w:cs="方正仿宋_GBK"/>
                <w:color w:val="000000"/>
                <w:szCs w:val="21"/>
              </w:rPr>
            </w:pPr>
          </w:p>
        </w:tc>
        <w:tc>
          <w:tcPr>
            <w:tcW w:w="6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06B" w:rsidRDefault="00125735">
            <w:pPr>
              <w:widowControl/>
              <w:spacing w:line="300" w:lineRule="exact"/>
              <w:jc w:val="left"/>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bidi="ar"/>
              </w:rPr>
              <w:t>需求二：我司生产的调味块，工艺为混料—造粒—烘烤—压片。为节约成本，现将工艺更改为混料—压片，但经过公司实验，更改后的工艺会造成压片机的冲头表面有部门物料，造成压片不整齐。</w:t>
            </w:r>
          </w:p>
        </w:tc>
      </w:tr>
      <w:tr w:rsidR="0014106B">
        <w:trPr>
          <w:cantSplit/>
          <w:trHeight w:val="1160"/>
          <w:jc w:val="center"/>
        </w:trPr>
        <w:tc>
          <w:tcPr>
            <w:tcW w:w="673" w:type="dxa"/>
            <w:tcBorders>
              <w:top w:val="single" w:sz="4" w:space="0" w:color="000000"/>
              <w:left w:val="single" w:sz="4" w:space="0" w:color="000000"/>
              <w:bottom w:val="nil"/>
              <w:right w:val="single" w:sz="4" w:space="0" w:color="000000"/>
            </w:tcBorders>
            <w:shd w:val="clear" w:color="auto" w:fill="auto"/>
            <w:vAlign w:val="center"/>
          </w:tcPr>
          <w:p w:rsidR="0014106B" w:rsidRDefault="00125735">
            <w:pPr>
              <w:widowControl/>
              <w:spacing w:line="300" w:lineRule="exact"/>
              <w:jc w:val="center"/>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30</w:t>
            </w:r>
          </w:p>
        </w:tc>
        <w:tc>
          <w:tcPr>
            <w:tcW w:w="2119" w:type="dxa"/>
            <w:tcBorders>
              <w:top w:val="single" w:sz="4" w:space="0" w:color="000000"/>
              <w:left w:val="single" w:sz="4" w:space="0" w:color="000000"/>
              <w:bottom w:val="nil"/>
              <w:right w:val="single" w:sz="4" w:space="0" w:color="000000"/>
            </w:tcBorders>
            <w:shd w:val="clear" w:color="auto" w:fill="auto"/>
            <w:vAlign w:val="center"/>
          </w:tcPr>
          <w:p w:rsidR="0014106B" w:rsidRDefault="00125735">
            <w:pPr>
              <w:widowControl/>
              <w:spacing w:line="300" w:lineRule="exact"/>
              <w:jc w:val="center"/>
              <w:textAlignment w:val="center"/>
              <w:rPr>
                <w:rFonts w:ascii="方正仿宋_GBK" w:eastAsia="方正仿宋_GBK" w:hAnsi="方正仿宋_GBK" w:cs="方正仿宋_GBK"/>
                <w:color w:val="000000"/>
                <w:szCs w:val="21"/>
              </w:rPr>
            </w:pPr>
            <w:proofErr w:type="gramStart"/>
            <w:r>
              <w:rPr>
                <w:rFonts w:ascii="方正仿宋_GBK" w:eastAsia="方正仿宋_GBK" w:hAnsi="方正仿宋_GBK" w:cs="方正仿宋_GBK" w:hint="eastAsia"/>
                <w:color w:val="000000"/>
                <w:kern w:val="0"/>
                <w:szCs w:val="21"/>
                <w:lang w:bidi="ar"/>
              </w:rPr>
              <w:t>飒</w:t>
            </w:r>
            <w:proofErr w:type="gramEnd"/>
            <w:r>
              <w:rPr>
                <w:rFonts w:ascii="方正仿宋_GBK" w:eastAsia="方正仿宋_GBK" w:hAnsi="方正仿宋_GBK" w:cs="方正仿宋_GBK" w:hint="eastAsia"/>
                <w:color w:val="000000"/>
                <w:kern w:val="0"/>
                <w:szCs w:val="21"/>
                <w:lang w:bidi="ar"/>
              </w:rPr>
              <w:t>谱（重庆）科技有限公司</w:t>
            </w:r>
          </w:p>
        </w:tc>
        <w:tc>
          <w:tcPr>
            <w:tcW w:w="6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06B" w:rsidRDefault="00125735">
            <w:pPr>
              <w:widowControl/>
              <w:spacing w:line="300" w:lineRule="exact"/>
              <w:jc w:val="left"/>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bidi="ar"/>
              </w:rPr>
              <w:t>需求</w:t>
            </w:r>
            <w:proofErr w:type="gramStart"/>
            <w:r>
              <w:rPr>
                <w:rFonts w:ascii="方正仿宋_GBK" w:eastAsia="方正仿宋_GBK" w:hAnsi="方正仿宋_GBK" w:cs="方正仿宋_GBK" w:hint="eastAsia"/>
                <w:color w:val="000000"/>
                <w:kern w:val="0"/>
                <w:szCs w:val="21"/>
                <w:lang w:bidi="ar"/>
              </w:rPr>
              <w:t>一</w:t>
            </w:r>
            <w:proofErr w:type="gramEnd"/>
            <w:r>
              <w:rPr>
                <w:rFonts w:ascii="方正仿宋_GBK" w:eastAsia="方正仿宋_GBK" w:hAnsi="方正仿宋_GBK" w:cs="方正仿宋_GBK" w:hint="eastAsia"/>
                <w:color w:val="000000"/>
                <w:kern w:val="0"/>
                <w:szCs w:val="21"/>
                <w:lang w:bidi="ar"/>
              </w:rPr>
              <w:t>：在服务创新方面，希望本地相关政府机构，能够实实在在地支持落地外资企业，整合本地合作资源，特别是在提供大数据采集，计算机编程技术人才和人工智能人才方面，给与有力 的协助，结合外资企业的国外市场渠道优势，为重庆的科技企 业走出去提供便利通道。</w:t>
            </w:r>
          </w:p>
        </w:tc>
      </w:tr>
      <w:tr w:rsidR="0014106B">
        <w:trPr>
          <w:cantSplit/>
          <w:trHeight w:val="2700"/>
          <w:jc w:val="center"/>
        </w:trPr>
        <w:tc>
          <w:tcPr>
            <w:tcW w:w="673" w:type="dxa"/>
            <w:tcBorders>
              <w:top w:val="single" w:sz="4" w:space="0" w:color="000000"/>
              <w:left w:val="single" w:sz="4" w:space="0" w:color="000000"/>
              <w:bottom w:val="nil"/>
              <w:right w:val="single" w:sz="4" w:space="0" w:color="000000"/>
            </w:tcBorders>
            <w:shd w:val="clear" w:color="auto" w:fill="auto"/>
            <w:vAlign w:val="center"/>
          </w:tcPr>
          <w:p w:rsidR="0014106B" w:rsidRDefault="00125735">
            <w:pPr>
              <w:widowControl/>
              <w:spacing w:line="300" w:lineRule="exact"/>
              <w:jc w:val="center"/>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lastRenderedPageBreak/>
              <w:t>31</w:t>
            </w:r>
          </w:p>
        </w:tc>
        <w:tc>
          <w:tcPr>
            <w:tcW w:w="2119" w:type="dxa"/>
            <w:tcBorders>
              <w:top w:val="single" w:sz="4" w:space="0" w:color="000000"/>
              <w:left w:val="single" w:sz="4" w:space="0" w:color="000000"/>
              <w:bottom w:val="nil"/>
              <w:right w:val="single" w:sz="4" w:space="0" w:color="000000"/>
            </w:tcBorders>
            <w:shd w:val="clear" w:color="auto" w:fill="auto"/>
            <w:vAlign w:val="center"/>
          </w:tcPr>
          <w:p w:rsidR="0014106B" w:rsidRDefault="00125735">
            <w:pPr>
              <w:widowControl/>
              <w:spacing w:line="300" w:lineRule="exact"/>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bidi="ar"/>
              </w:rPr>
              <w:t>重庆道</w:t>
            </w:r>
            <w:proofErr w:type="gramStart"/>
            <w:r>
              <w:rPr>
                <w:rFonts w:ascii="方正仿宋_GBK" w:eastAsia="方正仿宋_GBK" w:hAnsi="方正仿宋_GBK" w:cs="方正仿宋_GBK" w:hint="eastAsia"/>
                <w:color w:val="000000"/>
                <w:kern w:val="0"/>
                <w:szCs w:val="21"/>
                <w:lang w:bidi="ar"/>
              </w:rPr>
              <w:t>浚</w:t>
            </w:r>
            <w:proofErr w:type="gramEnd"/>
            <w:r>
              <w:rPr>
                <w:rFonts w:ascii="方正仿宋_GBK" w:eastAsia="方正仿宋_GBK" w:hAnsi="方正仿宋_GBK" w:cs="方正仿宋_GBK" w:hint="eastAsia"/>
                <w:color w:val="000000"/>
                <w:kern w:val="0"/>
                <w:szCs w:val="21"/>
                <w:lang w:bidi="ar"/>
              </w:rPr>
              <w:t>环境工程有限公司</w:t>
            </w:r>
          </w:p>
        </w:tc>
        <w:tc>
          <w:tcPr>
            <w:tcW w:w="6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06B" w:rsidRDefault="00125735">
            <w:pPr>
              <w:widowControl/>
              <w:spacing w:line="300" w:lineRule="exact"/>
              <w:jc w:val="left"/>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bidi="ar"/>
              </w:rPr>
              <w:t>需求</w:t>
            </w:r>
            <w:proofErr w:type="gramStart"/>
            <w:r>
              <w:rPr>
                <w:rFonts w:ascii="方正仿宋_GBK" w:eastAsia="方正仿宋_GBK" w:hAnsi="方正仿宋_GBK" w:cs="方正仿宋_GBK" w:hint="eastAsia"/>
                <w:color w:val="000000"/>
                <w:kern w:val="0"/>
                <w:szCs w:val="21"/>
                <w:lang w:bidi="ar"/>
              </w:rPr>
              <w:t>一</w:t>
            </w:r>
            <w:proofErr w:type="gramEnd"/>
            <w:r>
              <w:rPr>
                <w:rFonts w:ascii="方正仿宋_GBK" w:eastAsia="方正仿宋_GBK" w:hAnsi="方正仿宋_GBK" w:cs="方正仿宋_GBK" w:hint="eastAsia"/>
                <w:color w:val="000000"/>
                <w:kern w:val="0"/>
                <w:szCs w:val="21"/>
                <w:lang w:bidi="ar"/>
              </w:rPr>
              <w:t>：我国幅员辽阔，到目前为止，全国地下管道已有300多万公里；在这些管道中，大部分管道已经老化损坏，已经到了不得不修的地步，特别是在一线城市和老旧城区，传统的开挖修复方式施工难度大，用时时间长，易造成道路拥堵和周边环境污染，因此管道非开挖修复技术的推广和应用已迫在眉急，而非开挖修复材料基本被国外厂家所垄断，因此重庆道</w:t>
            </w:r>
            <w:proofErr w:type="gramStart"/>
            <w:r>
              <w:rPr>
                <w:rFonts w:ascii="方正仿宋_GBK" w:eastAsia="方正仿宋_GBK" w:hAnsi="方正仿宋_GBK" w:cs="方正仿宋_GBK" w:hint="eastAsia"/>
                <w:color w:val="000000"/>
                <w:kern w:val="0"/>
                <w:szCs w:val="21"/>
                <w:lang w:bidi="ar"/>
              </w:rPr>
              <w:t>浚</w:t>
            </w:r>
            <w:proofErr w:type="gramEnd"/>
            <w:r>
              <w:rPr>
                <w:rFonts w:ascii="方正仿宋_GBK" w:eastAsia="方正仿宋_GBK" w:hAnsi="方正仿宋_GBK" w:cs="方正仿宋_GBK" w:hint="eastAsia"/>
                <w:color w:val="000000"/>
                <w:kern w:val="0"/>
                <w:szCs w:val="21"/>
                <w:lang w:bidi="ar"/>
              </w:rPr>
              <w:t>环境工程有限公司对管道非开挖修复技术中的修复材料的研发、生产和生产设备的研发、生产也已迫在眉急，该材料和设备的使用性和前景，预计一条生产线年产值将达到3000万-5000万，利润率可达20%-30%。</w:t>
            </w:r>
            <w:r>
              <w:rPr>
                <w:rFonts w:ascii="方正仿宋_GBK" w:eastAsia="方正仿宋_GBK" w:hAnsi="方正仿宋_GBK" w:cs="方正仿宋_GBK" w:hint="eastAsia"/>
                <w:color w:val="000000"/>
                <w:kern w:val="0"/>
                <w:szCs w:val="21"/>
                <w:lang w:bidi="ar"/>
              </w:rPr>
              <w:br/>
              <w:t>非开挖修复技术作为一种新兴的技术必定在专业范围内得到广泛的应用，为城市管网建设，为人民群众的生活带来更多的便利。而国内非开挖修复材料也将会突破国外技术的垄断达到量产化，以应对国内每年老化管网成倍增加的改造修复。</w:t>
            </w:r>
          </w:p>
        </w:tc>
      </w:tr>
      <w:tr w:rsidR="0014106B">
        <w:trPr>
          <w:cantSplit/>
          <w:trHeight w:val="900"/>
          <w:jc w:val="center"/>
        </w:trPr>
        <w:tc>
          <w:tcPr>
            <w:tcW w:w="673" w:type="dxa"/>
            <w:vMerge w:val="restart"/>
            <w:tcBorders>
              <w:top w:val="single" w:sz="4" w:space="0" w:color="000000"/>
              <w:left w:val="single" w:sz="4" w:space="0" w:color="000000"/>
              <w:right w:val="single" w:sz="4" w:space="0" w:color="000000"/>
            </w:tcBorders>
            <w:shd w:val="clear" w:color="auto" w:fill="auto"/>
            <w:vAlign w:val="center"/>
          </w:tcPr>
          <w:p w:rsidR="0014106B" w:rsidRDefault="00125735">
            <w:pPr>
              <w:widowControl/>
              <w:spacing w:line="300" w:lineRule="exact"/>
              <w:jc w:val="center"/>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32</w:t>
            </w:r>
          </w:p>
        </w:tc>
        <w:tc>
          <w:tcPr>
            <w:tcW w:w="2119" w:type="dxa"/>
            <w:vMerge w:val="restart"/>
            <w:tcBorders>
              <w:top w:val="single" w:sz="4" w:space="0" w:color="000000"/>
              <w:left w:val="single" w:sz="4" w:space="0" w:color="000000"/>
              <w:bottom w:val="nil"/>
              <w:right w:val="single" w:sz="4" w:space="0" w:color="000000"/>
            </w:tcBorders>
            <w:shd w:val="clear" w:color="auto" w:fill="auto"/>
            <w:vAlign w:val="center"/>
          </w:tcPr>
          <w:p w:rsidR="0014106B" w:rsidRDefault="00125735">
            <w:pPr>
              <w:widowControl/>
              <w:spacing w:line="300" w:lineRule="exact"/>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bidi="ar"/>
              </w:rPr>
              <w:t>重庆睿格汽车部件有限公司</w:t>
            </w:r>
          </w:p>
        </w:tc>
        <w:tc>
          <w:tcPr>
            <w:tcW w:w="6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06B" w:rsidRDefault="00125735">
            <w:pPr>
              <w:widowControl/>
              <w:spacing w:line="300" w:lineRule="exact"/>
              <w:jc w:val="left"/>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bidi="ar"/>
              </w:rPr>
              <w:t>需求</w:t>
            </w:r>
            <w:proofErr w:type="gramStart"/>
            <w:r>
              <w:rPr>
                <w:rFonts w:ascii="方正仿宋_GBK" w:eastAsia="方正仿宋_GBK" w:hAnsi="方正仿宋_GBK" w:cs="方正仿宋_GBK" w:hint="eastAsia"/>
                <w:color w:val="000000"/>
                <w:kern w:val="0"/>
                <w:szCs w:val="21"/>
                <w:lang w:bidi="ar"/>
              </w:rPr>
              <w:t>一</w:t>
            </w:r>
            <w:proofErr w:type="gramEnd"/>
            <w:r>
              <w:rPr>
                <w:rFonts w:ascii="方正仿宋_GBK" w:eastAsia="方正仿宋_GBK" w:hAnsi="方正仿宋_GBK" w:cs="方正仿宋_GBK" w:hint="eastAsia"/>
                <w:color w:val="000000"/>
                <w:kern w:val="0"/>
                <w:szCs w:val="21"/>
                <w:lang w:bidi="ar"/>
              </w:rPr>
              <w:t>：汽车行业对气味要求越来越高，也是主机</w:t>
            </w:r>
            <w:proofErr w:type="gramStart"/>
            <w:r>
              <w:rPr>
                <w:rFonts w:ascii="方正仿宋_GBK" w:eastAsia="方正仿宋_GBK" w:hAnsi="方正仿宋_GBK" w:cs="方正仿宋_GBK" w:hint="eastAsia"/>
                <w:color w:val="000000"/>
                <w:kern w:val="0"/>
                <w:szCs w:val="21"/>
                <w:lang w:bidi="ar"/>
              </w:rPr>
              <w:t>厂改善</w:t>
            </w:r>
            <w:proofErr w:type="gramEnd"/>
            <w:r>
              <w:rPr>
                <w:rFonts w:ascii="方正仿宋_GBK" w:eastAsia="方正仿宋_GBK" w:hAnsi="方正仿宋_GBK" w:cs="方正仿宋_GBK" w:hint="eastAsia"/>
                <w:color w:val="000000"/>
                <w:kern w:val="0"/>
                <w:szCs w:val="21"/>
                <w:lang w:bidi="ar"/>
              </w:rPr>
              <w:t>客户用车体验的重要措施。我司产品气味的来源主要是塑料件和橡胶件，选用哪一类型原材料及进行何种工艺处理可以降低气味。</w:t>
            </w:r>
          </w:p>
        </w:tc>
      </w:tr>
      <w:tr w:rsidR="0014106B">
        <w:trPr>
          <w:cantSplit/>
          <w:trHeight w:val="640"/>
          <w:jc w:val="center"/>
        </w:trPr>
        <w:tc>
          <w:tcPr>
            <w:tcW w:w="673" w:type="dxa"/>
            <w:vMerge/>
            <w:tcBorders>
              <w:left w:val="single" w:sz="4" w:space="0" w:color="000000"/>
              <w:bottom w:val="nil"/>
              <w:right w:val="single" w:sz="4" w:space="0" w:color="000000"/>
            </w:tcBorders>
            <w:shd w:val="clear" w:color="auto" w:fill="auto"/>
            <w:vAlign w:val="center"/>
          </w:tcPr>
          <w:p w:rsidR="0014106B" w:rsidRDefault="0014106B">
            <w:pPr>
              <w:widowControl/>
              <w:spacing w:line="300" w:lineRule="exact"/>
              <w:jc w:val="center"/>
              <w:textAlignment w:val="baseline"/>
              <w:rPr>
                <w:rFonts w:ascii="方正仿宋_GBK" w:eastAsia="方正仿宋_GBK" w:hAnsi="方正仿宋_GBK" w:cs="方正仿宋_GBK"/>
                <w:color w:val="000000"/>
                <w:szCs w:val="21"/>
              </w:rPr>
            </w:pPr>
          </w:p>
        </w:tc>
        <w:tc>
          <w:tcPr>
            <w:tcW w:w="2119" w:type="dxa"/>
            <w:vMerge/>
            <w:tcBorders>
              <w:top w:val="single" w:sz="4" w:space="0" w:color="000000"/>
              <w:left w:val="single" w:sz="4" w:space="0" w:color="000000"/>
              <w:bottom w:val="nil"/>
              <w:right w:val="single" w:sz="4" w:space="0" w:color="000000"/>
            </w:tcBorders>
            <w:shd w:val="clear" w:color="auto" w:fill="auto"/>
            <w:vAlign w:val="center"/>
          </w:tcPr>
          <w:p w:rsidR="0014106B" w:rsidRDefault="0014106B">
            <w:pPr>
              <w:widowControl/>
              <w:spacing w:line="300" w:lineRule="exact"/>
              <w:jc w:val="center"/>
              <w:textAlignment w:val="baseline"/>
              <w:rPr>
                <w:rFonts w:ascii="方正仿宋_GBK" w:eastAsia="方正仿宋_GBK" w:hAnsi="方正仿宋_GBK" w:cs="方正仿宋_GBK"/>
                <w:color w:val="000000"/>
                <w:szCs w:val="21"/>
              </w:rPr>
            </w:pPr>
          </w:p>
        </w:tc>
        <w:tc>
          <w:tcPr>
            <w:tcW w:w="6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06B" w:rsidRDefault="00125735">
            <w:pPr>
              <w:widowControl/>
              <w:spacing w:line="300" w:lineRule="exact"/>
              <w:jc w:val="left"/>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bidi="ar"/>
              </w:rPr>
              <w:t>需求二： 为解决摩擦中的问题产品装配中许多地方需要使用油脂，但是油脂控制不好经常对其他零件产生腐蚀，我们需要油脂对橡胶件、电路板等零件的腐蚀性分析。</w:t>
            </w:r>
          </w:p>
        </w:tc>
      </w:tr>
      <w:tr w:rsidR="0014106B">
        <w:trPr>
          <w:cantSplit/>
          <w:trHeight w:val="981"/>
          <w:jc w:val="center"/>
        </w:trPr>
        <w:tc>
          <w:tcPr>
            <w:tcW w:w="673" w:type="dxa"/>
            <w:vMerge w:val="restart"/>
            <w:tcBorders>
              <w:top w:val="single" w:sz="4" w:space="0" w:color="000000"/>
              <w:left w:val="single" w:sz="4" w:space="0" w:color="000000"/>
              <w:right w:val="single" w:sz="4" w:space="0" w:color="000000"/>
            </w:tcBorders>
            <w:shd w:val="clear" w:color="auto" w:fill="auto"/>
            <w:vAlign w:val="center"/>
          </w:tcPr>
          <w:p w:rsidR="0014106B" w:rsidRDefault="00125735">
            <w:pPr>
              <w:widowControl/>
              <w:spacing w:line="300" w:lineRule="exact"/>
              <w:jc w:val="center"/>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33</w:t>
            </w:r>
          </w:p>
        </w:tc>
        <w:tc>
          <w:tcPr>
            <w:tcW w:w="2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106B" w:rsidRDefault="00125735">
            <w:pPr>
              <w:widowControl/>
              <w:spacing w:line="300" w:lineRule="exact"/>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bidi="ar"/>
              </w:rPr>
              <w:t>重庆华美电力设备有限责任公司</w:t>
            </w:r>
          </w:p>
        </w:tc>
        <w:tc>
          <w:tcPr>
            <w:tcW w:w="6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06B" w:rsidRDefault="00125735">
            <w:pPr>
              <w:widowControl/>
              <w:spacing w:line="300" w:lineRule="exact"/>
              <w:jc w:val="left"/>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bidi="ar"/>
              </w:rPr>
              <w:t>需求</w:t>
            </w:r>
            <w:proofErr w:type="gramStart"/>
            <w:r>
              <w:rPr>
                <w:rFonts w:ascii="方正仿宋_GBK" w:eastAsia="方正仿宋_GBK" w:hAnsi="方正仿宋_GBK" w:cs="方正仿宋_GBK" w:hint="eastAsia"/>
                <w:color w:val="000000"/>
                <w:kern w:val="0"/>
                <w:szCs w:val="21"/>
                <w:lang w:bidi="ar"/>
              </w:rPr>
              <w:t>一</w:t>
            </w:r>
            <w:proofErr w:type="gramEnd"/>
            <w:r>
              <w:rPr>
                <w:rFonts w:ascii="方正仿宋_GBK" w:eastAsia="方正仿宋_GBK" w:hAnsi="方正仿宋_GBK" w:cs="方正仿宋_GBK" w:hint="eastAsia"/>
                <w:color w:val="000000"/>
                <w:kern w:val="0"/>
                <w:szCs w:val="21"/>
                <w:lang w:bidi="ar"/>
              </w:rPr>
              <w:t>：信息化建设将带动电气成套设备智能化的升级替代需求。建设加强智能电网要求设备具有数字化、信息化和在线检测等功能，电气成套设备的智能化发展将是重点。随着计算机技术、数据处理技术、信息传感器技术、通信和数据存储技术、电力电子技术等的发展及各学科间的融合，电气成套设备的智能化逐步成为行业发展的一个重要趋势。智能化成套设备使整个输配电系统的保护、控制、监控、测量等集中起来，实现配电网络自动化，为广域监测和诊断系统奠定了基础，确保电力系统的安全、可靠、经济运行。积极应用电子信息技术，对能源输配和消耗情况实施动态监测、控制和优化管理，不断加强能源的平衡、调度、分析和预测，实现系统性节能降耗。随着淘汰质量差、能耗高的设备，大力推广节能高效、数字化设备，未来冶金电气设备将向智能化、自动化、节能化等方向发展，因而也将促进电气成套设备的升级改造。通过企业技术信息共享平台，能够快速精准掌握企业所需关键工序技术，降低开发成本和时间成本，节约人工成本，提高生产效率，企业效益大幅度提升，为国家增加税收。</w:t>
            </w:r>
          </w:p>
        </w:tc>
      </w:tr>
      <w:tr w:rsidR="0014106B">
        <w:trPr>
          <w:cantSplit/>
          <w:trHeight w:val="2720"/>
          <w:jc w:val="center"/>
        </w:trPr>
        <w:tc>
          <w:tcPr>
            <w:tcW w:w="673" w:type="dxa"/>
            <w:vMerge/>
            <w:tcBorders>
              <w:left w:val="single" w:sz="4" w:space="0" w:color="000000"/>
              <w:bottom w:val="single" w:sz="4" w:space="0" w:color="000000"/>
              <w:right w:val="single" w:sz="4" w:space="0" w:color="000000"/>
            </w:tcBorders>
            <w:shd w:val="clear" w:color="auto" w:fill="auto"/>
            <w:vAlign w:val="center"/>
          </w:tcPr>
          <w:p w:rsidR="0014106B" w:rsidRDefault="0014106B">
            <w:pPr>
              <w:widowControl/>
              <w:spacing w:line="300" w:lineRule="exact"/>
              <w:jc w:val="center"/>
              <w:textAlignment w:val="baseline"/>
              <w:rPr>
                <w:rFonts w:ascii="方正仿宋_GBK" w:eastAsia="方正仿宋_GBK" w:hAnsi="方正仿宋_GBK" w:cs="方正仿宋_GBK"/>
                <w:color w:val="000000"/>
                <w:szCs w:val="21"/>
              </w:rPr>
            </w:pPr>
          </w:p>
        </w:tc>
        <w:tc>
          <w:tcPr>
            <w:tcW w:w="2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4106B" w:rsidRDefault="0014106B">
            <w:pPr>
              <w:widowControl/>
              <w:spacing w:line="300" w:lineRule="exact"/>
              <w:jc w:val="center"/>
              <w:textAlignment w:val="baseline"/>
              <w:rPr>
                <w:rFonts w:ascii="方正仿宋_GBK" w:eastAsia="方正仿宋_GBK" w:hAnsi="方正仿宋_GBK" w:cs="方正仿宋_GBK"/>
                <w:color w:val="000000"/>
                <w:szCs w:val="21"/>
              </w:rPr>
            </w:pPr>
          </w:p>
        </w:tc>
        <w:tc>
          <w:tcPr>
            <w:tcW w:w="6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06B" w:rsidRDefault="00125735">
            <w:pPr>
              <w:widowControl/>
              <w:spacing w:line="300" w:lineRule="exact"/>
              <w:jc w:val="left"/>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bidi="ar"/>
              </w:rPr>
              <w:t>需求二：MBE：即基于模型的企业，Model-Based Enterprise,是一种制造实体，它采用建模与仿真技术对其设计、制造、产品支持的全部技术的和业务的流程进行彻底的改进、无缝的集成以及战略的管理；利用产品和过程模型来定义、执行、控制和管理企业的全部过程；并采用科学的模拟与分析工具，在产品生命周期（PLM）的每一步做出最佳决策，从根本上减少产品创新、开发、制造和支持的时间和成本。</w:t>
            </w:r>
            <w:r>
              <w:rPr>
                <w:rFonts w:ascii="方正仿宋_GBK" w:eastAsia="方正仿宋_GBK" w:hAnsi="方正仿宋_GBK" w:cs="方正仿宋_GBK" w:hint="eastAsia"/>
                <w:color w:val="000000"/>
                <w:kern w:val="0"/>
                <w:szCs w:val="21"/>
                <w:lang w:bidi="ar"/>
              </w:rPr>
              <w:br/>
              <w:t xml:space="preserve">   采用制造实体技术，需要大量的科技型人才，特别是复合型人才，同时需要数字化生产设备以及3D打印技术。</w:t>
            </w:r>
            <w:r>
              <w:rPr>
                <w:rFonts w:ascii="方正仿宋_GBK" w:eastAsia="方正仿宋_GBK" w:hAnsi="方正仿宋_GBK" w:cs="方正仿宋_GBK" w:hint="eastAsia"/>
                <w:color w:val="000000"/>
                <w:kern w:val="0"/>
                <w:szCs w:val="21"/>
                <w:lang w:bidi="ar"/>
              </w:rPr>
              <w:br/>
              <w:t xml:space="preserve">   通过使用制造实体技术，能快速满足客户的各项需求，降低生产成本和时间成本，更好地为社会服务、为客户服务，同时提高企业经济效益和社会效益，并且达到节能制造和绿色制造等目的。</w:t>
            </w:r>
          </w:p>
        </w:tc>
      </w:tr>
    </w:tbl>
    <w:p w:rsidR="008F1D8E" w:rsidRDefault="008F1D8E" w:rsidP="008F1D8E">
      <w:pPr>
        <w:pStyle w:val="Heading3"/>
      </w:pPr>
      <w:bookmarkStart w:id="0" w:name="_GoBack"/>
      <w:bookmarkEnd w:id="0"/>
    </w:p>
    <w:p w:rsidR="008F1D8E" w:rsidRDefault="008F1D8E" w:rsidP="008F1D8E"/>
    <w:sectPr w:rsidR="008F1D8E">
      <w:footerReference w:type="default" r:id="rId9"/>
      <w:pgSz w:w="11906" w:h="16838"/>
      <w:pgMar w:top="1984" w:right="1446" w:bottom="1644" w:left="1446" w:header="851" w:footer="1531" w:gutter="0"/>
      <w:cols w:space="720"/>
      <w:docGrid w:type="lines" w:linePitch="31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6696" w:rsidRDefault="00EA6696">
      <w:r>
        <w:separator/>
      </w:r>
    </w:p>
  </w:endnote>
  <w:endnote w:type="continuationSeparator" w:id="0">
    <w:p w:rsidR="00EA6696" w:rsidRDefault="00EA6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6B" w:rsidRDefault="00125735">
    <w:pPr>
      <w:pStyle w:val="a4"/>
    </w:pPr>
    <w:r>
      <w:rPr>
        <w:noProof/>
      </w:rPr>
      <mc:AlternateContent>
        <mc:Choice Requires="wps">
          <w:drawing>
            <wp:anchor distT="0" distB="0" distL="114300" distR="114300" simplePos="0" relativeHeight="251658240" behindDoc="0" locked="0" layoutInCell="1" allowOverlap="1" wp14:anchorId="325A2660" wp14:editId="477EFF2D">
              <wp:simplePos x="0" y="0"/>
              <wp:positionH relativeFrom="margin">
                <wp:align>outside</wp:align>
              </wp:positionH>
              <wp:positionV relativeFrom="paragraph">
                <wp:posOffset>0</wp:posOffset>
              </wp:positionV>
              <wp:extent cx="490855" cy="230505"/>
              <wp:effectExtent l="0" t="0" r="0" b="0"/>
              <wp:wrapNone/>
              <wp:docPr id="1" name="Quad Arrow 10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855" cy="230505"/>
                      </a:xfrm>
                      <a:prstGeom prst="rect">
                        <a:avLst/>
                      </a:prstGeom>
                      <a:noFill/>
                      <a:ln>
                        <a:noFill/>
                      </a:ln>
                    </wps:spPr>
                    <wps:txbx>
                      <w:txbxContent>
                        <w:p w:rsidR="0014106B" w:rsidRDefault="00125735">
                          <w:pPr>
                            <w:snapToGrid w:val="0"/>
                            <w:rPr>
                              <w:rFonts w:ascii="宋体" w:cs="宋体"/>
                              <w:sz w:val="28"/>
                              <w:szCs w:val="28"/>
                            </w:rPr>
                          </w:pPr>
                          <w:r>
                            <w:rPr>
                              <w:rFonts w:ascii="宋体" w:hAnsi="宋体" w:cs="宋体"/>
                              <w:sz w:val="28"/>
                              <w:szCs w:val="28"/>
                            </w:rPr>
                            <w:t>—</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sidR="00616C25" w:rsidRPr="00616C25">
                            <w:rPr>
                              <w:noProof/>
                            </w:rPr>
                            <w:t>8</w:t>
                          </w:r>
                          <w:r>
                            <w:rPr>
                              <w:rFonts w:ascii="宋体" w:hAnsi="宋体" w:cs="宋体"/>
                              <w:sz w:val="28"/>
                              <w:szCs w:val="28"/>
                            </w:rPr>
                            <w:fldChar w:fldCharType="end"/>
                          </w:r>
                          <w:r>
                            <w:rPr>
                              <w:rFonts w:ascii="宋体" w:hAnsi="宋体" w:cs="宋体"/>
                              <w:sz w:val="28"/>
                              <w:szCs w:val="28"/>
                            </w:rPr>
                            <w:t>—</w:t>
                          </w:r>
                        </w:p>
                      </w:txbxContent>
                    </wps:txbx>
                    <wps:bodyPr rot="0" vert="horz" wrap="none" lIns="0" tIns="0" rIns="0" bIns="0" anchor="t" anchorCtr="0" upright="1">
                      <a:spAutoFit/>
                    </wps:bodyPr>
                  </wps:wsp>
                </a:graphicData>
              </a:graphic>
            </wp:anchor>
          </w:drawing>
        </mc:Choice>
        <mc:Fallback>
          <w:pict>
            <v:rect id="Quad Arrow 1027" o:spid="_x0000_s1026" style="position:absolute;margin-left:-12.55pt;margin-top:0;width:38.65pt;height:18.15pt;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" filled="f" stroked="f">
              <v:textbox style="mso-fit-shape-to-text:t" inset="0,0,0,0">
                <w:txbxContent>
                  <w:p w:rsidR="0014106B" w:rsidRDefault="00125735">
                    <w:pPr>
                      <w:snapToGrid w:val="0"/>
                      <w:rPr>
                        <w:rFonts w:ascii="宋体" w:cs="宋体"/>
                        <w:sz w:val="28"/>
                        <w:szCs w:val="28"/>
                      </w:rPr>
                    </w:pPr>
                    <w:r>
                      <w:rPr>
                        <w:rFonts w:ascii="宋体" w:hAnsi="宋体" w:cs="宋体"/>
                        <w:sz w:val="28"/>
                        <w:szCs w:val="28"/>
                      </w:rPr>
                      <w:t>—</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sidR="00616C25" w:rsidRPr="00616C25">
                      <w:rPr>
                        <w:noProof/>
                      </w:rPr>
                      <w:t>8</w:t>
                    </w:r>
                    <w:r>
                      <w:rPr>
                        <w:rFonts w:ascii="宋体" w:hAnsi="宋体" w:cs="宋体"/>
                        <w:sz w:val="28"/>
                        <w:szCs w:val="28"/>
                      </w:rPr>
                      <w:fldChar w:fldCharType="end"/>
                    </w:r>
                    <w:r>
                      <w:rPr>
                        <w:rFonts w:ascii="宋体" w:hAnsi="宋体" w:cs="宋体"/>
                        <w:sz w:val="28"/>
                        <w:szCs w:val="28"/>
                      </w:rPr>
                      <w:t>—</w:t>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6696" w:rsidRDefault="00EA6696">
      <w:r>
        <w:separator/>
      </w:r>
    </w:p>
  </w:footnote>
  <w:footnote w:type="continuationSeparator" w:id="0">
    <w:p w:rsidR="00EA6696" w:rsidRDefault="00EA66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AE5E6F"/>
    <w:multiLevelType w:val="singleLevel"/>
    <w:tmpl w:val="6FAE5E6F"/>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C90A5B"/>
    <w:rsid w:val="B5FF9CEB"/>
    <w:rsid w:val="B9E3564B"/>
    <w:rsid w:val="BB9D5AA7"/>
    <w:rsid w:val="BD7F8CB0"/>
    <w:rsid w:val="BFF3C02D"/>
    <w:rsid w:val="BFFE3E9F"/>
    <w:rsid w:val="DEDF19B0"/>
    <w:rsid w:val="E5594B3E"/>
    <w:rsid w:val="F57F471C"/>
    <w:rsid w:val="FAD7A08C"/>
    <w:rsid w:val="FF6FA4E5"/>
    <w:rsid w:val="FFEFE710"/>
    <w:rsid w:val="00015EE4"/>
    <w:rsid w:val="00026FF7"/>
    <w:rsid w:val="00032110"/>
    <w:rsid w:val="0004140D"/>
    <w:rsid w:val="000508C2"/>
    <w:rsid w:val="00050D64"/>
    <w:rsid w:val="00050F82"/>
    <w:rsid w:val="00085F8A"/>
    <w:rsid w:val="00091FB6"/>
    <w:rsid w:val="000A152D"/>
    <w:rsid w:val="000B0EC9"/>
    <w:rsid w:val="000B4E5F"/>
    <w:rsid w:val="000F5957"/>
    <w:rsid w:val="00103E46"/>
    <w:rsid w:val="00125735"/>
    <w:rsid w:val="001269C1"/>
    <w:rsid w:val="0014106B"/>
    <w:rsid w:val="0014482E"/>
    <w:rsid w:val="0017311E"/>
    <w:rsid w:val="0017739C"/>
    <w:rsid w:val="00192DFD"/>
    <w:rsid w:val="00193BF9"/>
    <w:rsid w:val="001A26DB"/>
    <w:rsid w:val="001A2B4E"/>
    <w:rsid w:val="001B2FE0"/>
    <w:rsid w:val="001B5788"/>
    <w:rsid w:val="001D2264"/>
    <w:rsid w:val="001D57EF"/>
    <w:rsid w:val="001F53D1"/>
    <w:rsid w:val="002057A6"/>
    <w:rsid w:val="00220B0A"/>
    <w:rsid w:val="00222814"/>
    <w:rsid w:val="00230225"/>
    <w:rsid w:val="002305D4"/>
    <w:rsid w:val="00233703"/>
    <w:rsid w:val="00265E0D"/>
    <w:rsid w:val="00273741"/>
    <w:rsid w:val="002748B5"/>
    <w:rsid w:val="00297054"/>
    <w:rsid w:val="002A3BA7"/>
    <w:rsid w:val="002C05C1"/>
    <w:rsid w:val="002D3F33"/>
    <w:rsid w:val="002D6449"/>
    <w:rsid w:val="002F1D9B"/>
    <w:rsid w:val="0030048F"/>
    <w:rsid w:val="00300524"/>
    <w:rsid w:val="00306772"/>
    <w:rsid w:val="0032178A"/>
    <w:rsid w:val="0033384F"/>
    <w:rsid w:val="00345336"/>
    <w:rsid w:val="003578E1"/>
    <w:rsid w:val="0036365D"/>
    <w:rsid w:val="00372D67"/>
    <w:rsid w:val="0039355A"/>
    <w:rsid w:val="003A74A3"/>
    <w:rsid w:val="003C7ECB"/>
    <w:rsid w:val="003D3ECE"/>
    <w:rsid w:val="003F25E4"/>
    <w:rsid w:val="003F294A"/>
    <w:rsid w:val="003F34A8"/>
    <w:rsid w:val="00400F98"/>
    <w:rsid w:val="004038BA"/>
    <w:rsid w:val="00433152"/>
    <w:rsid w:val="00433C16"/>
    <w:rsid w:val="004467EE"/>
    <w:rsid w:val="004529CA"/>
    <w:rsid w:val="00462F59"/>
    <w:rsid w:val="00463C07"/>
    <w:rsid w:val="00465E79"/>
    <w:rsid w:val="00466209"/>
    <w:rsid w:val="00471AEC"/>
    <w:rsid w:val="00483AAC"/>
    <w:rsid w:val="00495603"/>
    <w:rsid w:val="004A3636"/>
    <w:rsid w:val="004A3676"/>
    <w:rsid w:val="004B67FC"/>
    <w:rsid w:val="004C6C5D"/>
    <w:rsid w:val="004D1225"/>
    <w:rsid w:val="004E29B7"/>
    <w:rsid w:val="004E3741"/>
    <w:rsid w:val="004E5CC5"/>
    <w:rsid w:val="004F348A"/>
    <w:rsid w:val="00512EDF"/>
    <w:rsid w:val="0051688E"/>
    <w:rsid w:val="00516965"/>
    <w:rsid w:val="00520602"/>
    <w:rsid w:val="00534A02"/>
    <w:rsid w:val="0053508F"/>
    <w:rsid w:val="00547C6C"/>
    <w:rsid w:val="00553047"/>
    <w:rsid w:val="005543FC"/>
    <w:rsid w:val="005556A8"/>
    <w:rsid w:val="0055617A"/>
    <w:rsid w:val="00566191"/>
    <w:rsid w:val="00571332"/>
    <w:rsid w:val="00573F50"/>
    <w:rsid w:val="0058295B"/>
    <w:rsid w:val="00584A9E"/>
    <w:rsid w:val="005A5B51"/>
    <w:rsid w:val="005B0FA9"/>
    <w:rsid w:val="005D3309"/>
    <w:rsid w:val="005D7400"/>
    <w:rsid w:val="005E26CE"/>
    <w:rsid w:val="005E52CF"/>
    <w:rsid w:val="005E7C4A"/>
    <w:rsid w:val="005F3692"/>
    <w:rsid w:val="0060657E"/>
    <w:rsid w:val="00616C25"/>
    <w:rsid w:val="006223F4"/>
    <w:rsid w:val="00630A74"/>
    <w:rsid w:val="00646505"/>
    <w:rsid w:val="00656E45"/>
    <w:rsid w:val="00656FE5"/>
    <w:rsid w:val="006C4C3C"/>
    <w:rsid w:val="006D7C26"/>
    <w:rsid w:val="006E5327"/>
    <w:rsid w:val="006E58FC"/>
    <w:rsid w:val="0070050B"/>
    <w:rsid w:val="00702219"/>
    <w:rsid w:val="0071462E"/>
    <w:rsid w:val="00722CFA"/>
    <w:rsid w:val="00730719"/>
    <w:rsid w:val="00736FE5"/>
    <w:rsid w:val="00747303"/>
    <w:rsid w:val="007603D9"/>
    <w:rsid w:val="0076323A"/>
    <w:rsid w:val="00763E7E"/>
    <w:rsid w:val="00764275"/>
    <w:rsid w:val="007661DA"/>
    <w:rsid w:val="007666C5"/>
    <w:rsid w:val="0076710C"/>
    <w:rsid w:val="0079425D"/>
    <w:rsid w:val="007B228D"/>
    <w:rsid w:val="007D5929"/>
    <w:rsid w:val="007D6D09"/>
    <w:rsid w:val="007D7233"/>
    <w:rsid w:val="007E1582"/>
    <w:rsid w:val="007E64D1"/>
    <w:rsid w:val="007F006A"/>
    <w:rsid w:val="007F6BC7"/>
    <w:rsid w:val="00827C5D"/>
    <w:rsid w:val="00827E87"/>
    <w:rsid w:val="00846E67"/>
    <w:rsid w:val="00847A4F"/>
    <w:rsid w:val="008727AD"/>
    <w:rsid w:val="00874A76"/>
    <w:rsid w:val="0089089C"/>
    <w:rsid w:val="00894E0F"/>
    <w:rsid w:val="008A5C2D"/>
    <w:rsid w:val="008E1509"/>
    <w:rsid w:val="008E35B4"/>
    <w:rsid w:val="008F1D8E"/>
    <w:rsid w:val="008F1EFC"/>
    <w:rsid w:val="008F40EA"/>
    <w:rsid w:val="008F644D"/>
    <w:rsid w:val="00901797"/>
    <w:rsid w:val="009137D4"/>
    <w:rsid w:val="009354D3"/>
    <w:rsid w:val="0097170A"/>
    <w:rsid w:val="009861DB"/>
    <w:rsid w:val="009A19C8"/>
    <w:rsid w:val="009B2B0D"/>
    <w:rsid w:val="009D2C81"/>
    <w:rsid w:val="009D35E7"/>
    <w:rsid w:val="009D6A21"/>
    <w:rsid w:val="009D6A7A"/>
    <w:rsid w:val="009E5827"/>
    <w:rsid w:val="00A001C5"/>
    <w:rsid w:val="00A06817"/>
    <w:rsid w:val="00A1631D"/>
    <w:rsid w:val="00A24BF5"/>
    <w:rsid w:val="00A402D6"/>
    <w:rsid w:val="00A46D9A"/>
    <w:rsid w:val="00A51F54"/>
    <w:rsid w:val="00A60740"/>
    <w:rsid w:val="00A9705A"/>
    <w:rsid w:val="00AA37AF"/>
    <w:rsid w:val="00AA78EB"/>
    <w:rsid w:val="00AC1498"/>
    <w:rsid w:val="00AC3B37"/>
    <w:rsid w:val="00AC49A7"/>
    <w:rsid w:val="00AC4ACF"/>
    <w:rsid w:val="00AC6D3D"/>
    <w:rsid w:val="00AD5239"/>
    <w:rsid w:val="00AD7671"/>
    <w:rsid w:val="00AE3F32"/>
    <w:rsid w:val="00AE459E"/>
    <w:rsid w:val="00AE4EC5"/>
    <w:rsid w:val="00B00BCD"/>
    <w:rsid w:val="00B0336A"/>
    <w:rsid w:val="00B05ADB"/>
    <w:rsid w:val="00B071D4"/>
    <w:rsid w:val="00B22988"/>
    <w:rsid w:val="00B25321"/>
    <w:rsid w:val="00B373DC"/>
    <w:rsid w:val="00B40E24"/>
    <w:rsid w:val="00B509A9"/>
    <w:rsid w:val="00B51316"/>
    <w:rsid w:val="00B66BD9"/>
    <w:rsid w:val="00B73EA5"/>
    <w:rsid w:val="00B854BA"/>
    <w:rsid w:val="00BC3678"/>
    <w:rsid w:val="00BD016D"/>
    <w:rsid w:val="00BF5759"/>
    <w:rsid w:val="00BF6921"/>
    <w:rsid w:val="00C37A5F"/>
    <w:rsid w:val="00C43319"/>
    <w:rsid w:val="00C52F2D"/>
    <w:rsid w:val="00C55E74"/>
    <w:rsid w:val="00C57115"/>
    <w:rsid w:val="00C7253A"/>
    <w:rsid w:val="00C745DB"/>
    <w:rsid w:val="00CB5849"/>
    <w:rsid w:val="00CB6C66"/>
    <w:rsid w:val="00CD2EFD"/>
    <w:rsid w:val="00CD6742"/>
    <w:rsid w:val="00CE2166"/>
    <w:rsid w:val="00CE76AF"/>
    <w:rsid w:val="00CE7701"/>
    <w:rsid w:val="00D20962"/>
    <w:rsid w:val="00D21E79"/>
    <w:rsid w:val="00D26C82"/>
    <w:rsid w:val="00D3641E"/>
    <w:rsid w:val="00D36CBC"/>
    <w:rsid w:val="00D401F0"/>
    <w:rsid w:val="00D440CC"/>
    <w:rsid w:val="00D54565"/>
    <w:rsid w:val="00D66CC0"/>
    <w:rsid w:val="00D821E4"/>
    <w:rsid w:val="00D82D2C"/>
    <w:rsid w:val="00D93159"/>
    <w:rsid w:val="00D952F1"/>
    <w:rsid w:val="00D97ACA"/>
    <w:rsid w:val="00DC0D5F"/>
    <w:rsid w:val="00DC7B10"/>
    <w:rsid w:val="00DF6259"/>
    <w:rsid w:val="00E0122E"/>
    <w:rsid w:val="00E01942"/>
    <w:rsid w:val="00E204D0"/>
    <w:rsid w:val="00E20D2F"/>
    <w:rsid w:val="00E3173B"/>
    <w:rsid w:val="00E431C0"/>
    <w:rsid w:val="00E47383"/>
    <w:rsid w:val="00E61650"/>
    <w:rsid w:val="00E62B51"/>
    <w:rsid w:val="00E62BB4"/>
    <w:rsid w:val="00E6696B"/>
    <w:rsid w:val="00E72843"/>
    <w:rsid w:val="00E7497B"/>
    <w:rsid w:val="00E7515A"/>
    <w:rsid w:val="00E81F6A"/>
    <w:rsid w:val="00E87878"/>
    <w:rsid w:val="00E913F9"/>
    <w:rsid w:val="00EA3525"/>
    <w:rsid w:val="00EA3C67"/>
    <w:rsid w:val="00EA6696"/>
    <w:rsid w:val="00EC2183"/>
    <w:rsid w:val="00EC3651"/>
    <w:rsid w:val="00ED4AD1"/>
    <w:rsid w:val="00EF068F"/>
    <w:rsid w:val="00EF26AC"/>
    <w:rsid w:val="00F01FBE"/>
    <w:rsid w:val="00F02731"/>
    <w:rsid w:val="00F10A28"/>
    <w:rsid w:val="00F11C22"/>
    <w:rsid w:val="00F11D45"/>
    <w:rsid w:val="00F20FF0"/>
    <w:rsid w:val="00F2446C"/>
    <w:rsid w:val="00F3622A"/>
    <w:rsid w:val="00F4149B"/>
    <w:rsid w:val="00F44F94"/>
    <w:rsid w:val="00F7582F"/>
    <w:rsid w:val="00F77821"/>
    <w:rsid w:val="00F86E27"/>
    <w:rsid w:val="00F97154"/>
    <w:rsid w:val="00FA54B0"/>
    <w:rsid w:val="00FB3BE7"/>
    <w:rsid w:val="00FB6B4B"/>
    <w:rsid w:val="00FB6BB9"/>
    <w:rsid w:val="00FB718F"/>
    <w:rsid w:val="00FD2326"/>
    <w:rsid w:val="00FE2AE8"/>
    <w:rsid w:val="00FE6E90"/>
    <w:rsid w:val="02576501"/>
    <w:rsid w:val="032F369C"/>
    <w:rsid w:val="03304621"/>
    <w:rsid w:val="03EB79E7"/>
    <w:rsid w:val="04060E7B"/>
    <w:rsid w:val="04181507"/>
    <w:rsid w:val="071B3B9A"/>
    <w:rsid w:val="081236BA"/>
    <w:rsid w:val="08D37177"/>
    <w:rsid w:val="0AEB3CA6"/>
    <w:rsid w:val="0CE73625"/>
    <w:rsid w:val="0DA82B2E"/>
    <w:rsid w:val="0E275504"/>
    <w:rsid w:val="0E5A7621"/>
    <w:rsid w:val="0F9B4766"/>
    <w:rsid w:val="0FA84754"/>
    <w:rsid w:val="0FC90A5B"/>
    <w:rsid w:val="105771BB"/>
    <w:rsid w:val="11611A58"/>
    <w:rsid w:val="12CC252F"/>
    <w:rsid w:val="145B029F"/>
    <w:rsid w:val="18300C82"/>
    <w:rsid w:val="1964404E"/>
    <w:rsid w:val="19A063E8"/>
    <w:rsid w:val="1B5D1028"/>
    <w:rsid w:val="1CBA7D24"/>
    <w:rsid w:val="1D8D75D5"/>
    <w:rsid w:val="1ED74BD9"/>
    <w:rsid w:val="1F785A18"/>
    <w:rsid w:val="20580C57"/>
    <w:rsid w:val="2083146D"/>
    <w:rsid w:val="21BF0F2A"/>
    <w:rsid w:val="24930A70"/>
    <w:rsid w:val="24D263FA"/>
    <w:rsid w:val="2713329A"/>
    <w:rsid w:val="27BC0173"/>
    <w:rsid w:val="27F61FCF"/>
    <w:rsid w:val="295D7E70"/>
    <w:rsid w:val="2AA360D7"/>
    <w:rsid w:val="2AFC2B4B"/>
    <w:rsid w:val="2C8F173D"/>
    <w:rsid w:val="2CC8034F"/>
    <w:rsid w:val="2DB061F6"/>
    <w:rsid w:val="2DBF5239"/>
    <w:rsid w:val="2F5B0F6D"/>
    <w:rsid w:val="2F8D2B54"/>
    <w:rsid w:val="302401D4"/>
    <w:rsid w:val="31C5278A"/>
    <w:rsid w:val="31F674A1"/>
    <w:rsid w:val="320879B9"/>
    <w:rsid w:val="33552D6F"/>
    <w:rsid w:val="3377E032"/>
    <w:rsid w:val="34660FD7"/>
    <w:rsid w:val="34D5621D"/>
    <w:rsid w:val="35273C9F"/>
    <w:rsid w:val="35EB5D88"/>
    <w:rsid w:val="36EC60E3"/>
    <w:rsid w:val="37ABD889"/>
    <w:rsid w:val="37C517AB"/>
    <w:rsid w:val="39777907"/>
    <w:rsid w:val="3BE651DB"/>
    <w:rsid w:val="3DB748F7"/>
    <w:rsid w:val="3DDB8B33"/>
    <w:rsid w:val="3E571848"/>
    <w:rsid w:val="3E9F0952"/>
    <w:rsid w:val="3EE313AC"/>
    <w:rsid w:val="3EE409BE"/>
    <w:rsid w:val="40CE7640"/>
    <w:rsid w:val="41AF5485"/>
    <w:rsid w:val="423A41B2"/>
    <w:rsid w:val="43912C3C"/>
    <w:rsid w:val="43A32B6E"/>
    <w:rsid w:val="44E7697A"/>
    <w:rsid w:val="4AB26589"/>
    <w:rsid w:val="4B6A6E4E"/>
    <w:rsid w:val="4C0C5A76"/>
    <w:rsid w:val="4C7D6003"/>
    <w:rsid w:val="4F0D663A"/>
    <w:rsid w:val="4F144211"/>
    <w:rsid w:val="4F612158"/>
    <w:rsid w:val="4FC38985"/>
    <w:rsid w:val="513139E5"/>
    <w:rsid w:val="529C623F"/>
    <w:rsid w:val="536F3DD4"/>
    <w:rsid w:val="550350DB"/>
    <w:rsid w:val="561E38BF"/>
    <w:rsid w:val="57516352"/>
    <w:rsid w:val="58C16D81"/>
    <w:rsid w:val="59C61F62"/>
    <w:rsid w:val="5A080638"/>
    <w:rsid w:val="5A0F35C7"/>
    <w:rsid w:val="5DF412FF"/>
    <w:rsid w:val="5F5F65D8"/>
    <w:rsid w:val="5FE40F6E"/>
    <w:rsid w:val="5FED8FE6"/>
    <w:rsid w:val="60236859"/>
    <w:rsid w:val="61264761"/>
    <w:rsid w:val="61394A50"/>
    <w:rsid w:val="614333C3"/>
    <w:rsid w:val="62D67A0A"/>
    <w:rsid w:val="637E9706"/>
    <w:rsid w:val="648172FB"/>
    <w:rsid w:val="64FA3ECC"/>
    <w:rsid w:val="65650EA2"/>
    <w:rsid w:val="65D40800"/>
    <w:rsid w:val="667F078C"/>
    <w:rsid w:val="672A2D92"/>
    <w:rsid w:val="680D6892"/>
    <w:rsid w:val="688F12D7"/>
    <w:rsid w:val="69001FD1"/>
    <w:rsid w:val="69BE2495"/>
    <w:rsid w:val="6A3D29E0"/>
    <w:rsid w:val="6BE0750E"/>
    <w:rsid w:val="6CBD36B9"/>
    <w:rsid w:val="6D0B3998"/>
    <w:rsid w:val="6E7E308F"/>
    <w:rsid w:val="6EEA3306"/>
    <w:rsid w:val="6FB36763"/>
    <w:rsid w:val="706E32C9"/>
    <w:rsid w:val="715640DF"/>
    <w:rsid w:val="7336E45C"/>
    <w:rsid w:val="73F44228"/>
    <w:rsid w:val="74F19053"/>
    <w:rsid w:val="75382F41"/>
    <w:rsid w:val="767D5165"/>
    <w:rsid w:val="767D9F1C"/>
    <w:rsid w:val="77BDFD5E"/>
    <w:rsid w:val="78EE0985"/>
    <w:rsid w:val="7A3B6211"/>
    <w:rsid w:val="7AA10A79"/>
    <w:rsid w:val="7B275720"/>
    <w:rsid w:val="7DA7EB04"/>
    <w:rsid w:val="7DD96CE5"/>
    <w:rsid w:val="7DDF5DEC"/>
    <w:rsid w:val="7DF72700"/>
    <w:rsid w:val="7E383BEF"/>
    <w:rsid w:val="7EDF03D4"/>
    <w:rsid w:val="7EE26E41"/>
    <w:rsid w:val="7EEF4270"/>
    <w:rsid w:val="7EFF2FEC"/>
    <w:rsid w:val="7F3B30B5"/>
    <w:rsid w:val="7FBE6806"/>
    <w:rsid w:val="7FE29840"/>
    <w:rsid w:val="7FE68155"/>
    <w:rsid w:val="7FF748AB"/>
    <w:rsid w:val="7FF77F0C"/>
    <w:rsid w:val="7FFA96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locked="1" w:semiHidden="0" w:uiPriority="9"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header" w:semiHidden="0" w:uiPriority="99" w:unhideWhenUsed="0" w:qFormat="1"/>
    <w:lsdException w:name="footer" w:semiHidden="0" w:uiPriority="99" w:unhideWhenUsed="0" w:qFormat="1"/>
    <w:lsdException w:name="caption" w:locked="1" w:qFormat="1"/>
    <w:lsdException w:name="page number" w:semiHidden="0" w:uiPriority="99" w:unhideWhenUsed="0" w:qFormat="1"/>
    <w:lsdException w:name="Title" w:locked="1" w:semiHidden="0" w:uiPriority="10" w:unhideWhenUsed="0" w:qFormat="1"/>
    <w:lsdException w:name="Default Paragraph Font" w:semiHidden="0" w:uiPriority="1" w:qFormat="1"/>
    <w:lsdException w:name="Body Text" w:semiHidden="0" w:unhideWhenUsed="0" w:qFormat="1"/>
    <w:lsdException w:name="Subtitle" w:locked="1" w:semiHidden="0" w:unhideWhenUsed="0" w:qFormat="1"/>
    <w:lsdException w:name="Hyperlink" w:semiHidden="0" w:uiPriority="99" w:unhideWhenUsed="0" w:qFormat="1"/>
    <w:lsdException w:name="Strong" w:semiHidden="0" w:uiPriority="99" w:unhideWhenUsed="0" w:qFormat="1"/>
    <w:lsdException w:name="Emphasis" w:locked="1" w:semiHidden="0" w:unhideWhenUsed="0" w:qFormat="1"/>
    <w:lsdException w:name="HTML Top of Form" w:uiPriority="99"/>
    <w:lsdException w:name="HTML Bottom of Form" w:uiPriority="99"/>
    <w:lsdException w:name="Normal (Web)" w:semiHidden="0" w:uiPriority="99"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Table Grid" w:uiPriority="99"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Heading3"/>
    <w:qFormat/>
    <w:pPr>
      <w:widowControl w:val="0"/>
      <w:jc w:val="both"/>
    </w:pPr>
    <w:rPr>
      <w:rFonts w:ascii="Calibri" w:hAnsi="Calibri" w:cs="黑体"/>
      <w:kern w:val="2"/>
      <w:sz w:val="21"/>
      <w:szCs w:val="22"/>
    </w:rPr>
  </w:style>
  <w:style w:type="paragraph" w:styleId="1">
    <w:name w:val="heading 1"/>
    <w:basedOn w:val="a"/>
    <w:next w:val="a"/>
    <w:uiPriority w:val="9"/>
    <w:qFormat/>
    <w:locked/>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3">
    <w:name w:val="Heading3"/>
    <w:basedOn w:val="a"/>
    <w:next w:val="a"/>
    <w:qFormat/>
    <w:pPr>
      <w:keepNext/>
      <w:keepLines/>
      <w:spacing w:line="416" w:lineRule="auto"/>
    </w:pPr>
    <w:rPr>
      <w:rFonts w:ascii="Times New Roman" w:hAnsi="Times New Roman" w:cs="Calibri"/>
      <w:b/>
      <w:bCs/>
      <w:szCs w:val="32"/>
    </w:rPr>
  </w:style>
  <w:style w:type="paragraph" w:styleId="a3">
    <w:name w:val="Body Text"/>
    <w:basedOn w:val="a"/>
    <w:next w:val="a"/>
    <w:qFormat/>
    <w:pPr>
      <w:jc w:val="center"/>
    </w:pPr>
    <w:rPr>
      <w:rFonts w:cs="Times New Roman"/>
      <w:b/>
      <w:bCs/>
      <w:sz w:val="32"/>
    </w:rPr>
  </w:style>
  <w:style w:type="paragraph" w:styleId="a4">
    <w:name w:val="footer"/>
    <w:basedOn w:val="a"/>
    <w:link w:val="Char"/>
    <w:uiPriority w:val="99"/>
    <w:qFormat/>
    <w:pPr>
      <w:tabs>
        <w:tab w:val="center" w:pos="4153"/>
        <w:tab w:val="right" w:pos="8306"/>
      </w:tabs>
      <w:snapToGrid w:val="0"/>
      <w:jc w:val="left"/>
    </w:pPr>
    <w:rPr>
      <w:sz w:val="18"/>
      <w:szCs w:val="18"/>
    </w:rPr>
  </w:style>
  <w:style w:type="paragraph" w:styleId="a5">
    <w:name w:val="header"/>
    <w:basedOn w:val="a"/>
    <w:link w:val="Char0"/>
    <w:uiPriority w:val="99"/>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pPr>
      <w:widowControl/>
      <w:spacing w:beforeAutospacing="1" w:afterAutospacing="1"/>
      <w:jc w:val="left"/>
    </w:pPr>
    <w:rPr>
      <w:rFonts w:ascii="宋体" w:hAnsi="宋体" w:cs="宋体"/>
      <w:kern w:val="0"/>
      <w:sz w:val="24"/>
      <w:szCs w:val="24"/>
    </w:rPr>
  </w:style>
  <w:style w:type="paragraph" w:styleId="a7">
    <w:name w:val="Title"/>
    <w:basedOn w:val="a"/>
    <w:next w:val="a"/>
    <w:uiPriority w:val="10"/>
    <w:qFormat/>
    <w:locked/>
    <w:pPr>
      <w:spacing w:before="240" w:after="60"/>
      <w:jc w:val="center"/>
      <w:outlineLvl w:val="0"/>
    </w:pPr>
    <w:rPr>
      <w:rFonts w:asciiTheme="majorHAnsi" w:hAnsiTheme="majorHAnsi" w:cstheme="majorBidi"/>
      <w:b/>
      <w:bCs/>
      <w:sz w:val="32"/>
      <w:szCs w:val="32"/>
    </w:rPr>
  </w:style>
  <w:style w:type="table" w:styleId="a8">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uiPriority w:val="99"/>
    <w:qFormat/>
    <w:rPr>
      <w:rFonts w:cs="Times New Roman"/>
      <w:b/>
    </w:rPr>
  </w:style>
  <w:style w:type="character" w:styleId="aa">
    <w:name w:val="page number"/>
    <w:basedOn w:val="a0"/>
    <w:uiPriority w:val="99"/>
    <w:qFormat/>
    <w:rPr>
      <w:rFonts w:cs="Times New Roman"/>
    </w:rPr>
  </w:style>
  <w:style w:type="character" w:styleId="ab">
    <w:name w:val="Hyperlink"/>
    <w:basedOn w:val="a0"/>
    <w:uiPriority w:val="99"/>
    <w:qFormat/>
    <w:rPr>
      <w:rFonts w:cs="Times New Roman"/>
      <w:color w:val="0000FF"/>
      <w:u w:val="single"/>
    </w:rPr>
  </w:style>
  <w:style w:type="paragraph" w:customStyle="1" w:styleId="10">
    <w:name w:val="列出段落1"/>
    <w:basedOn w:val="a"/>
    <w:qFormat/>
    <w:pPr>
      <w:ind w:firstLineChars="200" w:firstLine="420"/>
    </w:pPr>
  </w:style>
  <w:style w:type="paragraph" w:customStyle="1" w:styleId="2">
    <w:name w:val="列出段落2"/>
    <w:basedOn w:val="a"/>
    <w:uiPriority w:val="99"/>
    <w:qFormat/>
    <w:pPr>
      <w:widowControl/>
      <w:adjustRightInd w:val="0"/>
      <w:snapToGrid w:val="0"/>
      <w:spacing w:after="200"/>
      <w:ind w:firstLineChars="200" w:firstLine="420"/>
      <w:jc w:val="left"/>
    </w:pPr>
    <w:rPr>
      <w:rFonts w:ascii="Tahoma" w:eastAsia="微软雅黑" w:hAnsi="Tahoma"/>
      <w:kern w:val="0"/>
      <w:sz w:val="22"/>
    </w:rPr>
  </w:style>
  <w:style w:type="paragraph" w:customStyle="1" w:styleId="ListParagraph1">
    <w:name w:val="List Paragraph1"/>
    <w:basedOn w:val="a"/>
    <w:uiPriority w:val="99"/>
    <w:qFormat/>
    <w:pPr>
      <w:ind w:firstLineChars="200" w:firstLine="420"/>
    </w:pPr>
    <w:rPr>
      <w:rFonts w:ascii="Times New Roman" w:hAnsi="Times New Roman" w:cs="Times New Roman"/>
      <w:szCs w:val="21"/>
    </w:rPr>
  </w:style>
  <w:style w:type="character" w:customStyle="1" w:styleId="Char">
    <w:name w:val="页脚 Char"/>
    <w:basedOn w:val="a0"/>
    <w:link w:val="a4"/>
    <w:uiPriority w:val="99"/>
    <w:semiHidden/>
    <w:qFormat/>
    <w:locked/>
    <w:rPr>
      <w:rFonts w:ascii="Calibri" w:hAnsi="Calibri" w:cs="黑体"/>
      <w:sz w:val="18"/>
      <w:szCs w:val="18"/>
    </w:rPr>
  </w:style>
  <w:style w:type="character" w:customStyle="1" w:styleId="Char0">
    <w:name w:val="页眉 Char"/>
    <w:basedOn w:val="a0"/>
    <w:link w:val="a5"/>
    <w:uiPriority w:val="99"/>
    <w:qFormat/>
    <w:locked/>
    <w:rPr>
      <w:rFonts w:ascii="Calibri" w:eastAsia="宋体" w:hAnsi="Calibri" w:cs="黑体"/>
      <w:kern w:val="2"/>
      <w:sz w:val="18"/>
      <w:szCs w:val="18"/>
    </w:rPr>
  </w:style>
  <w:style w:type="paragraph" w:customStyle="1" w:styleId="CharCharCharCharCharCharChar">
    <w:name w:val="Char Char Char Char Char Char Char"/>
    <w:basedOn w:val="a"/>
    <w:qFormat/>
    <w:pPr>
      <w:adjustRightInd w:val="0"/>
      <w:spacing w:line="360" w:lineRule="auto"/>
    </w:pPr>
    <w:rPr>
      <w:rFonts w:ascii="Times New Roman" w:hAnsi="Times New Roman" w:cs="Times New Roman"/>
      <w:kern w:val="0"/>
      <w:sz w:val="24"/>
      <w:szCs w:val="20"/>
    </w:rPr>
  </w:style>
  <w:style w:type="paragraph" w:customStyle="1" w:styleId="3">
    <w:name w:val="列出段落3"/>
    <w:basedOn w:val="a"/>
    <w:uiPriority w:val="34"/>
    <w:unhideWhenUsed/>
    <w:qFormat/>
    <w:pPr>
      <w:ind w:firstLineChars="200" w:firstLine="420"/>
    </w:pPr>
  </w:style>
  <w:style w:type="character" w:customStyle="1" w:styleId="NormalCharacter">
    <w:name w:val="NormalCharacter"/>
    <w:qFormat/>
  </w:style>
  <w:style w:type="paragraph" w:customStyle="1" w:styleId="BodyText">
    <w:name w:val="BodyText"/>
    <w:basedOn w:val="a"/>
    <w:next w:val="a"/>
    <w:qFormat/>
    <w:pPr>
      <w:jc w:val="center"/>
    </w:pPr>
    <w:rPr>
      <w:b/>
      <w:bCs/>
      <w:sz w:val="32"/>
    </w:rPr>
  </w:style>
  <w:style w:type="paragraph" w:customStyle="1" w:styleId="11">
    <w:name w:val="页脚1"/>
    <w:basedOn w:val="a"/>
    <w:qFormat/>
    <w:pPr>
      <w:tabs>
        <w:tab w:val="center" w:pos="4153"/>
        <w:tab w:val="right" w:pos="8306"/>
      </w:tabs>
      <w:snapToGrid w:val="0"/>
      <w:jc w:val="left"/>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locked="1" w:semiHidden="0" w:uiPriority="9"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header" w:semiHidden="0" w:uiPriority="99" w:unhideWhenUsed="0" w:qFormat="1"/>
    <w:lsdException w:name="footer" w:semiHidden="0" w:uiPriority="99" w:unhideWhenUsed="0" w:qFormat="1"/>
    <w:lsdException w:name="caption" w:locked="1" w:qFormat="1"/>
    <w:lsdException w:name="page number" w:semiHidden="0" w:uiPriority="99" w:unhideWhenUsed="0" w:qFormat="1"/>
    <w:lsdException w:name="Title" w:locked="1" w:semiHidden="0" w:uiPriority="10" w:unhideWhenUsed="0" w:qFormat="1"/>
    <w:lsdException w:name="Default Paragraph Font" w:semiHidden="0" w:uiPriority="1" w:qFormat="1"/>
    <w:lsdException w:name="Body Text" w:semiHidden="0" w:unhideWhenUsed="0" w:qFormat="1"/>
    <w:lsdException w:name="Subtitle" w:locked="1" w:semiHidden="0" w:unhideWhenUsed="0" w:qFormat="1"/>
    <w:lsdException w:name="Hyperlink" w:semiHidden="0" w:uiPriority="99" w:unhideWhenUsed="0" w:qFormat="1"/>
    <w:lsdException w:name="Strong" w:semiHidden="0" w:uiPriority="99" w:unhideWhenUsed="0" w:qFormat="1"/>
    <w:lsdException w:name="Emphasis" w:locked="1" w:semiHidden="0" w:unhideWhenUsed="0" w:qFormat="1"/>
    <w:lsdException w:name="HTML Top of Form" w:uiPriority="99"/>
    <w:lsdException w:name="HTML Bottom of Form" w:uiPriority="99"/>
    <w:lsdException w:name="Normal (Web)" w:semiHidden="0" w:uiPriority="99"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Table Grid" w:uiPriority="99"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Heading3"/>
    <w:qFormat/>
    <w:pPr>
      <w:widowControl w:val="0"/>
      <w:jc w:val="both"/>
    </w:pPr>
    <w:rPr>
      <w:rFonts w:ascii="Calibri" w:hAnsi="Calibri" w:cs="黑体"/>
      <w:kern w:val="2"/>
      <w:sz w:val="21"/>
      <w:szCs w:val="22"/>
    </w:rPr>
  </w:style>
  <w:style w:type="paragraph" w:styleId="1">
    <w:name w:val="heading 1"/>
    <w:basedOn w:val="a"/>
    <w:next w:val="a"/>
    <w:uiPriority w:val="9"/>
    <w:qFormat/>
    <w:locked/>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3">
    <w:name w:val="Heading3"/>
    <w:basedOn w:val="a"/>
    <w:next w:val="a"/>
    <w:qFormat/>
    <w:pPr>
      <w:keepNext/>
      <w:keepLines/>
      <w:spacing w:line="416" w:lineRule="auto"/>
    </w:pPr>
    <w:rPr>
      <w:rFonts w:ascii="Times New Roman" w:hAnsi="Times New Roman" w:cs="Calibri"/>
      <w:b/>
      <w:bCs/>
      <w:szCs w:val="32"/>
    </w:rPr>
  </w:style>
  <w:style w:type="paragraph" w:styleId="a3">
    <w:name w:val="Body Text"/>
    <w:basedOn w:val="a"/>
    <w:next w:val="a"/>
    <w:qFormat/>
    <w:pPr>
      <w:jc w:val="center"/>
    </w:pPr>
    <w:rPr>
      <w:rFonts w:cs="Times New Roman"/>
      <w:b/>
      <w:bCs/>
      <w:sz w:val="32"/>
    </w:rPr>
  </w:style>
  <w:style w:type="paragraph" w:styleId="a4">
    <w:name w:val="footer"/>
    <w:basedOn w:val="a"/>
    <w:link w:val="Char"/>
    <w:uiPriority w:val="99"/>
    <w:qFormat/>
    <w:pPr>
      <w:tabs>
        <w:tab w:val="center" w:pos="4153"/>
        <w:tab w:val="right" w:pos="8306"/>
      </w:tabs>
      <w:snapToGrid w:val="0"/>
      <w:jc w:val="left"/>
    </w:pPr>
    <w:rPr>
      <w:sz w:val="18"/>
      <w:szCs w:val="18"/>
    </w:rPr>
  </w:style>
  <w:style w:type="paragraph" w:styleId="a5">
    <w:name w:val="header"/>
    <w:basedOn w:val="a"/>
    <w:link w:val="Char0"/>
    <w:uiPriority w:val="99"/>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pPr>
      <w:widowControl/>
      <w:spacing w:beforeAutospacing="1" w:afterAutospacing="1"/>
      <w:jc w:val="left"/>
    </w:pPr>
    <w:rPr>
      <w:rFonts w:ascii="宋体" w:hAnsi="宋体" w:cs="宋体"/>
      <w:kern w:val="0"/>
      <w:sz w:val="24"/>
      <w:szCs w:val="24"/>
    </w:rPr>
  </w:style>
  <w:style w:type="paragraph" w:styleId="a7">
    <w:name w:val="Title"/>
    <w:basedOn w:val="a"/>
    <w:next w:val="a"/>
    <w:uiPriority w:val="10"/>
    <w:qFormat/>
    <w:locked/>
    <w:pPr>
      <w:spacing w:before="240" w:after="60"/>
      <w:jc w:val="center"/>
      <w:outlineLvl w:val="0"/>
    </w:pPr>
    <w:rPr>
      <w:rFonts w:asciiTheme="majorHAnsi" w:hAnsiTheme="majorHAnsi" w:cstheme="majorBidi"/>
      <w:b/>
      <w:bCs/>
      <w:sz w:val="32"/>
      <w:szCs w:val="32"/>
    </w:rPr>
  </w:style>
  <w:style w:type="table" w:styleId="a8">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uiPriority w:val="99"/>
    <w:qFormat/>
    <w:rPr>
      <w:rFonts w:cs="Times New Roman"/>
      <w:b/>
    </w:rPr>
  </w:style>
  <w:style w:type="character" w:styleId="aa">
    <w:name w:val="page number"/>
    <w:basedOn w:val="a0"/>
    <w:uiPriority w:val="99"/>
    <w:qFormat/>
    <w:rPr>
      <w:rFonts w:cs="Times New Roman"/>
    </w:rPr>
  </w:style>
  <w:style w:type="character" w:styleId="ab">
    <w:name w:val="Hyperlink"/>
    <w:basedOn w:val="a0"/>
    <w:uiPriority w:val="99"/>
    <w:qFormat/>
    <w:rPr>
      <w:rFonts w:cs="Times New Roman"/>
      <w:color w:val="0000FF"/>
      <w:u w:val="single"/>
    </w:rPr>
  </w:style>
  <w:style w:type="paragraph" w:customStyle="1" w:styleId="10">
    <w:name w:val="列出段落1"/>
    <w:basedOn w:val="a"/>
    <w:qFormat/>
    <w:pPr>
      <w:ind w:firstLineChars="200" w:firstLine="420"/>
    </w:pPr>
  </w:style>
  <w:style w:type="paragraph" w:customStyle="1" w:styleId="2">
    <w:name w:val="列出段落2"/>
    <w:basedOn w:val="a"/>
    <w:uiPriority w:val="99"/>
    <w:qFormat/>
    <w:pPr>
      <w:widowControl/>
      <w:adjustRightInd w:val="0"/>
      <w:snapToGrid w:val="0"/>
      <w:spacing w:after="200"/>
      <w:ind w:firstLineChars="200" w:firstLine="420"/>
      <w:jc w:val="left"/>
    </w:pPr>
    <w:rPr>
      <w:rFonts w:ascii="Tahoma" w:eastAsia="微软雅黑" w:hAnsi="Tahoma"/>
      <w:kern w:val="0"/>
      <w:sz w:val="22"/>
    </w:rPr>
  </w:style>
  <w:style w:type="paragraph" w:customStyle="1" w:styleId="ListParagraph1">
    <w:name w:val="List Paragraph1"/>
    <w:basedOn w:val="a"/>
    <w:uiPriority w:val="99"/>
    <w:qFormat/>
    <w:pPr>
      <w:ind w:firstLineChars="200" w:firstLine="420"/>
    </w:pPr>
    <w:rPr>
      <w:rFonts w:ascii="Times New Roman" w:hAnsi="Times New Roman" w:cs="Times New Roman"/>
      <w:szCs w:val="21"/>
    </w:rPr>
  </w:style>
  <w:style w:type="character" w:customStyle="1" w:styleId="Char">
    <w:name w:val="页脚 Char"/>
    <w:basedOn w:val="a0"/>
    <w:link w:val="a4"/>
    <w:uiPriority w:val="99"/>
    <w:semiHidden/>
    <w:qFormat/>
    <w:locked/>
    <w:rPr>
      <w:rFonts w:ascii="Calibri" w:hAnsi="Calibri" w:cs="黑体"/>
      <w:sz w:val="18"/>
      <w:szCs w:val="18"/>
    </w:rPr>
  </w:style>
  <w:style w:type="character" w:customStyle="1" w:styleId="Char0">
    <w:name w:val="页眉 Char"/>
    <w:basedOn w:val="a0"/>
    <w:link w:val="a5"/>
    <w:uiPriority w:val="99"/>
    <w:qFormat/>
    <w:locked/>
    <w:rPr>
      <w:rFonts w:ascii="Calibri" w:eastAsia="宋体" w:hAnsi="Calibri" w:cs="黑体"/>
      <w:kern w:val="2"/>
      <w:sz w:val="18"/>
      <w:szCs w:val="18"/>
    </w:rPr>
  </w:style>
  <w:style w:type="paragraph" w:customStyle="1" w:styleId="CharCharCharCharCharCharChar">
    <w:name w:val="Char Char Char Char Char Char Char"/>
    <w:basedOn w:val="a"/>
    <w:qFormat/>
    <w:pPr>
      <w:adjustRightInd w:val="0"/>
      <w:spacing w:line="360" w:lineRule="auto"/>
    </w:pPr>
    <w:rPr>
      <w:rFonts w:ascii="Times New Roman" w:hAnsi="Times New Roman" w:cs="Times New Roman"/>
      <w:kern w:val="0"/>
      <w:sz w:val="24"/>
      <w:szCs w:val="20"/>
    </w:rPr>
  </w:style>
  <w:style w:type="paragraph" w:customStyle="1" w:styleId="3">
    <w:name w:val="列出段落3"/>
    <w:basedOn w:val="a"/>
    <w:uiPriority w:val="34"/>
    <w:unhideWhenUsed/>
    <w:qFormat/>
    <w:pPr>
      <w:ind w:firstLineChars="200" w:firstLine="420"/>
    </w:pPr>
  </w:style>
  <w:style w:type="character" w:customStyle="1" w:styleId="NormalCharacter">
    <w:name w:val="NormalCharacter"/>
    <w:qFormat/>
  </w:style>
  <w:style w:type="paragraph" w:customStyle="1" w:styleId="BodyText">
    <w:name w:val="BodyText"/>
    <w:basedOn w:val="a"/>
    <w:next w:val="a"/>
    <w:qFormat/>
    <w:pPr>
      <w:jc w:val="center"/>
    </w:pPr>
    <w:rPr>
      <w:b/>
      <w:bCs/>
      <w:sz w:val="32"/>
    </w:rPr>
  </w:style>
  <w:style w:type="paragraph" w:customStyle="1" w:styleId="11">
    <w:name w:val="页脚1"/>
    <w:basedOn w:val="a"/>
    <w:qFormat/>
    <w:pPr>
      <w:tabs>
        <w:tab w:val="center" w:pos="4153"/>
        <w:tab w:val="right" w:pos="8306"/>
      </w:tabs>
      <w:snapToGrid w:val="0"/>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8</Pages>
  <Words>931</Words>
  <Characters>5311</Characters>
  <Application>Microsoft Office Word</Application>
  <DocSecurity>0</DocSecurity>
  <Lines>44</Lines>
  <Paragraphs>12</Paragraphs>
  <ScaleCrop>false</ScaleCrop>
  <Company>Microsoft</Company>
  <LinksUpToDate>false</LinksUpToDate>
  <CharactersWithSpaces>6230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重庆市教育委员会</dc:title>
  <dc:creator>Administrator</dc:creator>
  <cp:lastModifiedBy>HP</cp:lastModifiedBy>
  <cp:revision>357</cp:revision>
  <cp:lastPrinted>2021-09-14T02:39:00Z</cp:lastPrinted>
  <dcterms:created xsi:type="dcterms:W3CDTF">2017-11-02T17:30:00Z</dcterms:created>
  <dcterms:modified xsi:type="dcterms:W3CDTF">2021-09-16T11:16:00Z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ies>
</file>