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B5406" w:rsidRPr="003B5406" w:rsidTr="003B5406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525" w:type="dxa"/>
              <w:bottom w:w="0" w:type="dxa"/>
              <w:right w:w="525" w:type="dxa"/>
            </w:tcMar>
            <w:vAlign w:val="center"/>
            <w:hideMark/>
          </w:tcPr>
          <w:p w:rsidR="003B5406" w:rsidRPr="003B5406" w:rsidRDefault="003B5406" w:rsidP="003B5406">
            <w:pPr>
              <w:widowControl/>
              <w:spacing w:line="840" w:lineRule="atLeast"/>
              <w:jc w:val="center"/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</w:pPr>
            <w:bookmarkStart w:id="0" w:name="_GoBack"/>
            <w:r w:rsidRPr="003B5406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2021</w:t>
            </w:r>
            <w:r w:rsidRPr="003B5406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年中国高校产学研创新基金－</w:t>
            </w:r>
            <w:proofErr w:type="gramStart"/>
            <w:r w:rsidRPr="003B5406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正保项目</w:t>
            </w:r>
            <w:proofErr w:type="gramEnd"/>
            <w:r w:rsidRPr="003B5406">
              <w:rPr>
                <w:rFonts w:ascii="????" w:eastAsia="宋体" w:hAnsi="????" w:cs="宋体"/>
                <w:b/>
                <w:bCs/>
                <w:color w:val="FF0000"/>
                <w:kern w:val="0"/>
                <w:sz w:val="30"/>
                <w:szCs w:val="30"/>
              </w:rPr>
              <w:t>申请指南</w:t>
            </w:r>
            <w:bookmarkEnd w:id="0"/>
          </w:p>
        </w:tc>
      </w:tr>
    </w:tbl>
    <w:p w:rsidR="003B5406" w:rsidRPr="003B5406" w:rsidRDefault="003B5406" w:rsidP="003B540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3B5406" w:rsidRPr="003B5406" w:rsidRDefault="003B5406" w:rsidP="003B540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62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3B5406" w:rsidRPr="003B5406" w:rsidTr="003B5406">
        <w:trPr>
          <w:trHeight w:val="96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5406" w:rsidRPr="003B5406" w:rsidRDefault="003B5406" w:rsidP="003B5406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10"/>
                <w:szCs w:val="18"/>
              </w:rPr>
            </w:pPr>
          </w:p>
        </w:tc>
      </w:tr>
      <w:tr w:rsidR="003B5406" w:rsidRPr="003B5406" w:rsidTr="003B5406">
        <w:trPr>
          <w:trHeight w:val="24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B5406" w:rsidRPr="003B5406" w:rsidRDefault="003B5406" w:rsidP="003B5406">
            <w:pPr>
              <w:widowControl/>
              <w:jc w:val="left"/>
              <w:rPr>
                <w:rFonts w:ascii="????" w:eastAsia="宋体" w:hAnsi="????" w:cs="宋体"/>
                <w:color w:val="000000"/>
                <w:kern w:val="0"/>
                <w:sz w:val="2"/>
                <w:szCs w:val="18"/>
              </w:rPr>
            </w:pPr>
          </w:p>
        </w:tc>
      </w:tr>
    </w:tbl>
    <w:p w:rsidR="003B5406" w:rsidRPr="003B5406" w:rsidRDefault="003B5406" w:rsidP="003B5406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B5406" w:rsidRPr="003B5406" w:rsidTr="003B54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????" w:eastAsia="宋体" w:hAnsi="????" w:cs="宋体"/>
                <w:color w:val="000000"/>
                <w:kern w:val="0"/>
                <w:szCs w:val="21"/>
              </w:rPr>
              <w:t>   </w:t>
            </w: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根据《关于申报2021年中国高校产学研创新基金的通知》（</w:t>
            </w:r>
            <w:proofErr w:type="gramStart"/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教技发</w:t>
            </w:r>
            <w:proofErr w:type="gramEnd"/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中心函[2021]7号）的相关要求，教育部科技发展中心与北京东大正保科技有限公司、厦门网中</w:t>
            </w:r>
            <w:proofErr w:type="gramStart"/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网软件</w:t>
            </w:r>
            <w:proofErr w:type="gramEnd"/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有限公司联合设立“正保项目”。现将有关事项通知如下：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一、课题说明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1.中心与北京东大正保科技有限公司、厦门网中</w:t>
            </w:r>
            <w:proofErr w:type="gramStart"/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网软件</w:t>
            </w:r>
            <w:proofErr w:type="gramEnd"/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限公司联合设立“正保项目”，用以支持高校在会计、审计、税务等专业领域引入大数据、人工智能、云计算、区块链等新技术，开展“财务共享”、“RPA机器人”、“业财融合”、“财务大数据分析”、“智能财务”、“智慧审计”、“智慧税务”等方向的科研、教学改革与实践创新研究。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2.根据确定的研究内容，“正保项目”为每个立项课题提供10万元至30万元的研究经费及科研软硬件平台支持（研究经费不低于总经费的50%）。课题申请人无需向资助企业额外购买配套设备或软件。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3.课题的选题方向和申请条件需符合《正保项目申请指南说明》（附件1）的要求。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4.课题的计划执行时间为2021年10月1日～2022年9月30日，可根据课题复杂程度适度延长执行周期，最长不超过两年。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5.资助课题获得的知识产权由资助方和课题承担单位共同所有。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二、课题申请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1.请各课题申请人按要求填写《正保项目申请书》（附件2），并将签字盖章后的</w:t>
            </w: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PDF扫描文件上传至：http://cxjj.cutech.edu.cn。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2.书面材料一份，邮寄至：北京市海淀区中关村大街35号803室，教育部科技发展中心 网络信息处 张杰收。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3.申请截止时间为2021年6月30日。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三、联系人及联系方式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 教育部科技发展中心联系人：张杰　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电话：010-62514689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 企业联系人：许庆贵　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电话：0592-3727687；18980464512 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????" w:eastAsia="宋体" w:hAnsi="????" w:cs="宋体"/>
                <w:color w:val="000000"/>
                <w:kern w:val="0"/>
                <w:szCs w:val="21"/>
              </w:rPr>
              <w:t xml:space="preserve">　　</w:t>
            </w: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邮箱：</w:t>
            </w:r>
            <w:hyperlink r:id="rId7" w:history="1">
              <w:r w:rsidRPr="003B5406">
                <w:rPr>
                  <w:rFonts w:ascii="宋体" w:eastAsia="宋体" w:hAnsi="宋体" w:cs="宋体" w:hint="eastAsia"/>
                  <w:color w:val="000000"/>
                  <w:kern w:val="0"/>
                  <w:sz w:val="24"/>
                  <w:szCs w:val="24"/>
                </w:rPr>
                <w:t>xuqg@netinnet.cn</w:t>
              </w:r>
            </w:hyperlink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附件：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   </w:t>
            </w:r>
            <w:r w:rsidRPr="003B5406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 </w:t>
            </w:r>
            <w:hyperlink r:id="rId8" w:tgtFrame="CMSFILEINCONTENT" w:history="1">
              <w:r w:rsidRPr="003B5406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</w:rPr>
                <w:t>1.</w:t>
              </w:r>
              <w:proofErr w:type="gramStart"/>
              <w:r w:rsidRPr="003B5406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</w:rPr>
                <w:t>正保项目</w:t>
              </w:r>
              <w:proofErr w:type="gramEnd"/>
              <w:r w:rsidRPr="003B5406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</w:rPr>
                <w:t>申请指南说明</w:t>
              </w:r>
            </w:hyperlink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4"/>
                <w:szCs w:val="24"/>
              </w:rPr>
              <w:t>    </w:t>
            </w:r>
            <w:hyperlink r:id="rId9" w:tgtFrame="CMSFILEINCONTENT" w:history="1">
              <w:r w:rsidRPr="003B5406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</w:rPr>
                <w:t>2.</w:t>
              </w:r>
              <w:proofErr w:type="gramStart"/>
              <w:r w:rsidRPr="003B5406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</w:rPr>
                <w:t>正保项目</w:t>
              </w:r>
              <w:proofErr w:type="gramEnd"/>
              <w:r w:rsidRPr="003B5406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 w:val="24"/>
                  <w:szCs w:val="24"/>
                </w:rPr>
                <w:t>申请书</w:t>
              </w:r>
            </w:hyperlink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b/>
                <w:bCs/>
                <w:color w:val="3366FF"/>
                <w:kern w:val="0"/>
                <w:sz w:val="24"/>
                <w:szCs w:val="24"/>
              </w:rPr>
              <w:t>   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教育部科技发展中心</w:t>
            </w:r>
          </w:p>
          <w:p w:rsidR="003B5406" w:rsidRPr="003B5406" w:rsidRDefault="003B5406" w:rsidP="003B5406">
            <w:pPr>
              <w:widowControl/>
              <w:spacing w:before="100" w:beforeAutospacing="1" w:after="100" w:afterAutospacing="1" w:line="480" w:lineRule="auto"/>
              <w:jc w:val="right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  <w:r w:rsidRPr="003B540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 2021年4月23日</w:t>
            </w:r>
          </w:p>
        </w:tc>
      </w:tr>
      <w:tr w:rsidR="003B5406" w:rsidRPr="003B5406" w:rsidTr="003B540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B5406" w:rsidRPr="003B5406" w:rsidRDefault="003B5406" w:rsidP="003B5406">
            <w:pPr>
              <w:widowControl/>
              <w:spacing w:line="420" w:lineRule="atLeast"/>
              <w:jc w:val="center"/>
              <w:rPr>
                <w:rFonts w:ascii="????" w:eastAsia="宋体" w:hAnsi="????" w:cs="宋体"/>
                <w:color w:val="000000"/>
                <w:kern w:val="0"/>
                <w:szCs w:val="21"/>
              </w:rPr>
            </w:pPr>
          </w:p>
        </w:tc>
      </w:tr>
    </w:tbl>
    <w:p w:rsidR="0047549A" w:rsidRPr="003B5406" w:rsidRDefault="007D45B0"/>
    <w:sectPr w:rsidR="0047549A" w:rsidRPr="003B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5B0" w:rsidRDefault="007D45B0" w:rsidP="003B5406">
      <w:r>
        <w:separator/>
      </w:r>
    </w:p>
  </w:endnote>
  <w:endnote w:type="continuationSeparator" w:id="0">
    <w:p w:rsidR="007D45B0" w:rsidRDefault="007D45B0" w:rsidP="003B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5B0" w:rsidRDefault="007D45B0" w:rsidP="003B5406">
      <w:r>
        <w:separator/>
      </w:r>
    </w:p>
  </w:footnote>
  <w:footnote w:type="continuationSeparator" w:id="0">
    <w:p w:rsidR="007D45B0" w:rsidRDefault="007D45B0" w:rsidP="003B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D0"/>
    <w:rsid w:val="003B5406"/>
    <w:rsid w:val="0057753D"/>
    <w:rsid w:val="007D45B0"/>
    <w:rsid w:val="00C542A9"/>
    <w:rsid w:val="00F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54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B5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B54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4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4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540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B5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B54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tech.edu.cn/cn/rootfiles/2021/04/26/1615355895326846-1615355895353014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uqg@netinnet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utech.edu.cn/cn/rootfiles/2021/04/26/1615355895326846-1615355895354547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2021-04-29T00:34:00Z</dcterms:created>
  <dcterms:modified xsi:type="dcterms:W3CDTF">2021-04-29T00:35:00Z</dcterms:modified>
</cp:coreProperties>
</file>