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802" w:rsidRDefault="00564802" w:rsidP="00564802">
      <w:pPr>
        <w:spacing w:line="600" w:lineRule="exact"/>
        <w:rPr>
          <w:rFonts w:eastAsia="方正黑体_GBK"/>
          <w:color w:val="000000"/>
          <w:szCs w:val="32"/>
        </w:rPr>
      </w:pPr>
      <w:r>
        <w:rPr>
          <w:rFonts w:eastAsia="方正黑体_GBK"/>
          <w:color w:val="000000"/>
          <w:szCs w:val="32"/>
        </w:rPr>
        <w:t>附件</w:t>
      </w:r>
      <w:r>
        <w:rPr>
          <w:rFonts w:eastAsia="方正黑体_GBK"/>
          <w:color w:val="000000"/>
          <w:szCs w:val="32"/>
        </w:rPr>
        <w:t>3</w:t>
      </w:r>
    </w:p>
    <w:p w:rsidR="00564802" w:rsidRDefault="00564802" w:rsidP="00564802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</w:pPr>
    </w:p>
    <w:p w:rsidR="00564802" w:rsidRDefault="00564802" w:rsidP="00564802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推荐重庆市女科技工作者协会（筹）会员名册</w:t>
      </w:r>
    </w:p>
    <w:bookmarkEnd w:id="0"/>
    <w:p w:rsidR="00564802" w:rsidRDefault="00564802" w:rsidP="00564802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</w:p>
    <w:p w:rsidR="00564802" w:rsidRDefault="00564802" w:rsidP="00564802">
      <w:pPr>
        <w:spacing w:line="600" w:lineRule="exact"/>
        <w:rPr>
          <w:rFonts w:ascii="方正仿宋_GBK" w:eastAsia="方正仿宋_GBK" w:hAnsi="方正仿宋_GBK" w:cs="方正仿宋_GBK"/>
          <w:color w:val="000000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Cs w:val="32"/>
        </w:rPr>
        <w:t>推荐单位：（盖章）                              联系人：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959"/>
        <w:gridCol w:w="791"/>
        <w:gridCol w:w="726"/>
        <w:gridCol w:w="790"/>
        <w:gridCol w:w="1770"/>
        <w:gridCol w:w="3698"/>
        <w:gridCol w:w="1811"/>
        <w:gridCol w:w="1327"/>
        <w:gridCol w:w="1546"/>
      </w:tblGrid>
      <w:tr w:rsidR="00564802" w:rsidTr="004D1FED">
        <w:trPr>
          <w:trHeight w:val="1103"/>
          <w:jc w:val="center"/>
        </w:trPr>
        <w:tc>
          <w:tcPr>
            <w:tcW w:w="706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  <w:r>
              <w:rPr>
                <w:rFonts w:eastAsia="方正黑体_GBK" w:cs="方正黑体_GBK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59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  <w:r>
              <w:rPr>
                <w:rFonts w:eastAsia="方正黑体_GBK" w:cs="方正黑体_GBK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91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  <w:r>
              <w:rPr>
                <w:rFonts w:eastAsia="方正黑体_GBK" w:cs="方正黑体_GBK" w:hint="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6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  <w:r>
              <w:rPr>
                <w:rFonts w:eastAsia="方正黑体_GBK" w:cs="方正黑体_GBK" w:hint="eastAsia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90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  <w:r>
              <w:rPr>
                <w:rFonts w:eastAsia="方正黑体_GBK" w:cs="方正黑体_GBK" w:hint="eastAsia"/>
                <w:bCs/>
                <w:color w:val="000000"/>
                <w:sz w:val="24"/>
                <w:szCs w:val="24"/>
              </w:rPr>
              <w:t>党派</w:t>
            </w:r>
          </w:p>
        </w:tc>
        <w:tc>
          <w:tcPr>
            <w:tcW w:w="1770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  <w:r>
              <w:rPr>
                <w:rFonts w:eastAsia="方正黑体_GBK" w:cs="方正黑体_GBK" w:hint="eastAsia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698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  <w:r>
              <w:rPr>
                <w:rFonts w:eastAsia="方正黑体_GBK" w:cs="方正黑体_GBK" w:hint="eastAsia"/>
                <w:bCs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811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  <w:r>
              <w:rPr>
                <w:rFonts w:eastAsia="方正黑体_GBK" w:cs="方正黑体_GBK" w:hint="eastAsia"/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327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  <w:r>
              <w:rPr>
                <w:rFonts w:eastAsia="方正黑体_GBK" w:cs="方正黑体_GBK" w:hint="eastAsia"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546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  <w:r>
              <w:rPr>
                <w:rFonts w:eastAsia="方正黑体_GBK" w:cs="方正黑体_GBK" w:hint="eastAsia"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564802" w:rsidTr="004D1FED">
        <w:trPr>
          <w:trHeight w:val="1103"/>
          <w:jc w:val="center"/>
        </w:trPr>
        <w:tc>
          <w:tcPr>
            <w:tcW w:w="706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  <w:r>
              <w:rPr>
                <w:rFonts w:eastAsia="方正黑体_GBK" w:cs="方正黑体_GBK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8" w:type="dxa"/>
            <w:vAlign w:val="center"/>
          </w:tcPr>
          <w:p w:rsidR="00564802" w:rsidRDefault="00564802" w:rsidP="004D1FED">
            <w:pPr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564802" w:rsidRDefault="00564802" w:rsidP="004D1FED">
            <w:pPr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564802" w:rsidRDefault="00564802" w:rsidP="004D1FED">
            <w:pPr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</w:tr>
      <w:tr w:rsidR="00564802" w:rsidTr="004D1FED">
        <w:trPr>
          <w:trHeight w:val="1103"/>
          <w:jc w:val="center"/>
        </w:trPr>
        <w:tc>
          <w:tcPr>
            <w:tcW w:w="706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  <w:r>
              <w:rPr>
                <w:rFonts w:eastAsia="方正黑体_GBK" w:cs="方正黑体_GBK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59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8" w:type="dxa"/>
            <w:vAlign w:val="center"/>
          </w:tcPr>
          <w:p w:rsidR="00564802" w:rsidRDefault="00564802" w:rsidP="004D1FED">
            <w:pPr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564802" w:rsidRDefault="00564802" w:rsidP="004D1FED">
            <w:pPr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564802" w:rsidRDefault="00564802" w:rsidP="004D1FED">
            <w:pPr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</w:tr>
      <w:tr w:rsidR="00564802" w:rsidTr="004D1FED">
        <w:trPr>
          <w:trHeight w:val="1115"/>
          <w:jc w:val="center"/>
        </w:trPr>
        <w:tc>
          <w:tcPr>
            <w:tcW w:w="706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  <w:r>
              <w:rPr>
                <w:rFonts w:eastAsia="方正黑体_GBK" w:cs="方正黑体_GBK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59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8" w:type="dxa"/>
            <w:vAlign w:val="center"/>
          </w:tcPr>
          <w:p w:rsidR="00564802" w:rsidRDefault="00564802" w:rsidP="004D1FED">
            <w:pPr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564802" w:rsidRDefault="00564802" w:rsidP="004D1FED">
            <w:pPr>
              <w:jc w:val="center"/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564802" w:rsidRDefault="00564802" w:rsidP="004D1FED">
            <w:pPr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564802" w:rsidRDefault="00564802" w:rsidP="004D1FED">
            <w:pPr>
              <w:rPr>
                <w:rFonts w:eastAsia="方正黑体_GBK" w:cs="方正黑体_GBK"/>
                <w:bCs/>
                <w:color w:val="000000"/>
                <w:sz w:val="24"/>
                <w:szCs w:val="24"/>
              </w:rPr>
            </w:pPr>
          </w:p>
        </w:tc>
      </w:tr>
    </w:tbl>
    <w:p w:rsidR="002630CE" w:rsidRDefault="002630CE"/>
    <w:sectPr w:rsidR="002630CE" w:rsidSect="00564802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02"/>
    <w:rsid w:val="002630CE"/>
    <w:rsid w:val="0056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8509A-AF5B-48A4-B6A4-374AE90A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6480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CharCharCharCharCharCharCharCharCharCharCharCharCharCharCharCharCharChar">
    <w:name w:val=" Char Char Char Char Char Char Char Char Char Char Char Char Char Char Char Char Char Char Char Char Char Char"/>
    <w:basedOn w:val="a"/>
    <w:rsid w:val="00564802"/>
    <w:rPr>
      <w:rFonts w:ascii="宋体" w:eastAsia="宋体" w:hAnsi="宋体" w:cs="Courier New"/>
      <w:szCs w:val="32"/>
    </w:rPr>
  </w:style>
  <w:style w:type="paragraph" w:styleId="a0">
    <w:name w:val="Body Text"/>
    <w:basedOn w:val="a"/>
    <w:link w:val="Char"/>
    <w:uiPriority w:val="99"/>
    <w:semiHidden/>
    <w:unhideWhenUsed/>
    <w:rsid w:val="00564802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564802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夏冬梅</dc:creator>
  <cp:keywords/>
  <dc:description/>
  <cp:lastModifiedBy>夏冬梅</cp:lastModifiedBy>
  <cp:revision>1</cp:revision>
  <dcterms:created xsi:type="dcterms:W3CDTF">2019-02-27T07:53:00Z</dcterms:created>
  <dcterms:modified xsi:type="dcterms:W3CDTF">2019-02-27T07:54:00Z</dcterms:modified>
</cp:coreProperties>
</file>